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A1DBC" w14:textId="77777777" w:rsidR="00E569D4" w:rsidRPr="00E00254" w:rsidRDefault="00E569D4" w:rsidP="00E569D4">
      <w:pPr>
        <w:rPr>
          <w:rFonts w:cstheme="minorHAnsi"/>
        </w:rPr>
      </w:pPr>
    </w:p>
    <w:p w14:paraId="5EF37908" w14:textId="77777777" w:rsidR="00E569D4" w:rsidRPr="00E00254" w:rsidRDefault="00E569D4" w:rsidP="00E569D4">
      <w:pPr>
        <w:rPr>
          <w:rFonts w:cstheme="minorHAnsi"/>
          <w:color w:val="FF0000"/>
        </w:rPr>
      </w:pPr>
    </w:p>
    <w:p w14:paraId="3D77098A" w14:textId="77777777" w:rsidR="00E569D4" w:rsidRPr="00E00254" w:rsidRDefault="00E569D4" w:rsidP="00E569D4">
      <w:pPr>
        <w:rPr>
          <w:rFonts w:cstheme="minorHAnsi"/>
        </w:rPr>
      </w:pPr>
    </w:p>
    <w:p w14:paraId="1AB5C09C" w14:textId="1240EF53" w:rsidR="00E569D4" w:rsidRPr="00F909D0" w:rsidRDefault="00BC77EF" w:rsidP="00E569D4">
      <w:pPr>
        <w:jc w:val="center"/>
        <w:rPr>
          <w:rFonts w:ascii="Baron Neue" w:hAnsi="Baron Neue" w:cstheme="minorHAnsi"/>
          <w:sz w:val="52"/>
          <w:szCs w:val="52"/>
        </w:rPr>
      </w:pPr>
      <w:r w:rsidRPr="00F909D0">
        <w:rPr>
          <w:rFonts w:ascii="Baron Neue" w:hAnsi="Baron Neue" w:cstheme="minorHAnsi"/>
          <w:sz w:val="52"/>
          <w:szCs w:val="52"/>
        </w:rPr>
        <w:t xml:space="preserve">Belvoir </w:t>
      </w:r>
      <w:r w:rsidR="00F909D0">
        <w:rPr>
          <w:rFonts w:ascii="Baron Neue" w:hAnsi="Baron Neue" w:cstheme="minorHAnsi"/>
          <w:sz w:val="52"/>
          <w:szCs w:val="52"/>
        </w:rPr>
        <w:t>p</w:t>
      </w:r>
      <w:r w:rsidRPr="00F909D0">
        <w:rPr>
          <w:rFonts w:ascii="Baron Neue" w:hAnsi="Baron Neue" w:cstheme="minorHAnsi"/>
          <w:sz w:val="52"/>
          <w:szCs w:val="52"/>
        </w:rPr>
        <w:t>layers Academy</w:t>
      </w:r>
    </w:p>
    <w:p w14:paraId="49AAF378" w14:textId="77777777" w:rsidR="00E569D4" w:rsidRPr="00E00254" w:rsidRDefault="00E569D4" w:rsidP="00E569D4">
      <w:pPr>
        <w:jc w:val="center"/>
        <w:rPr>
          <w:rFonts w:cstheme="minorHAnsi"/>
        </w:rPr>
      </w:pPr>
    </w:p>
    <w:p w14:paraId="60E81301" w14:textId="77777777" w:rsidR="00E569D4" w:rsidRPr="00E00254" w:rsidRDefault="00E569D4" w:rsidP="00E569D4">
      <w:pPr>
        <w:rPr>
          <w:rFonts w:cstheme="minorHAnsi"/>
        </w:rPr>
      </w:pPr>
    </w:p>
    <w:p w14:paraId="422E0519" w14:textId="3A915C0D" w:rsidR="00E569D4" w:rsidRPr="00E00254" w:rsidRDefault="00E569D4" w:rsidP="00BC77EF">
      <w:pPr>
        <w:ind w:right="-188"/>
        <w:jc w:val="center"/>
        <w:rPr>
          <w:rFonts w:cstheme="minorHAnsi"/>
        </w:rPr>
      </w:pPr>
    </w:p>
    <w:p w14:paraId="7A8673F5" w14:textId="65672D45" w:rsidR="00E569D4" w:rsidRPr="00E00254" w:rsidRDefault="00795002" w:rsidP="00795002">
      <w:pPr>
        <w:jc w:val="center"/>
        <w:rPr>
          <w:rFonts w:cstheme="minorHAnsi"/>
        </w:rPr>
      </w:pPr>
      <w:r>
        <w:rPr>
          <w:rFonts w:cstheme="minorHAnsi"/>
          <w:noProof/>
        </w:rPr>
        <w:drawing>
          <wp:inline distT="0" distB="0" distL="0" distR="0" wp14:anchorId="4240A721" wp14:editId="5E7AA226">
            <wp:extent cx="1665362" cy="1637881"/>
            <wp:effectExtent l="0" t="0" r="0" b="635"/>
            <wp:docPr id="2036149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149321" name="Picture 20361493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95260" cy="1667286"/>
                    </a:xfrm>
                    <a:prstGeom prst="rect">
                      <a:avLst/>
                    </a:prstGeom>
                  </pic:spPr>
                </pic:pic>
              </a:graphicData>
            </a:graphic>
          </wp:inline>
        </w:drawing>
      </w:r>
    </w:p>
    <w:p w14:paraId="131B8314" w14:textId="77777777" w:rsidR="00E569D4" w:rsidRPr="00E00254" w:rsidRDefault="00E569D4" w:rsidP="00E569D4">
      <w:pPr>
        <w:rPr>
          <w:rFonts w:cstheme="minorHAnsi"/>
        </w:rPr>
      </w:pPr>
    </w:p>
    <w:p w14:paraId="21806086" w14:textId="77777777" w:rsidR="00E569D4" w:rsidRPr="00E00254" w:rsidRDefault="00E569D4" w:rsidP="00E569D4">
      <w:pPr>
        <w:rPr>
          <w:rFonts w:cstheme="minorHAnsi"/>
        </w:rPr>
      </w:pPr>
    </w:p>
    <w:p w14:paraId="5503A861" w14:textId="02BDA79A" w:rsidR="00E569D4" w:rsidRPr="00F909D0" w:rsidRDefault="00F909D0" w:rsidP="00E569D4">
      <w:pPr>
        <w:pStyle w:val="Heading1"/>
        <w:ind w:right="1"/>
        <w:jc w:val="center"/>
        <w:rPr>
          <w:rFonts w:ascii="Baron Neue" w:hAnsi="Baron Neue" w:cstheme="minorHAnsi"/>
          <w:sz w:val="72"/>
          <w:szCs w:val="72"/>
        </w:rPr>
      </w:pPr>
      <w:r>
        <w:rPr>
          <w:rFonts w:ascii="Baron Neue" w:hAnsi="Baron Neue" w:cstheme="minorHAnsi"/>
          <w:sz w:val="72"/>
          <w:szCs w:val="72"/>
        </w:rPr>
        <w:t>Child protection policy</w:t>
      </w:r>
    </w:p>
    <w:p w14:paraId="085F77D2" w14:textId="77777777" w:rsidR="00E569D4" w:rsidRPr="00E00254" w:rsidRDefault="00E569D4" w:rsidP="00E569D4">
      <w:pPr>
        <w:rPr>
          <w:rFonts w:cstheme="minorHAnsi"/>
        </w:rPr>
      </w:pPr>
    </w:p>
    <w:p w14:paraId="518459F4" w14:textId="77777777" w:rsidR="00E569D4" w:rsidRPr="00E00254" w:rsidRDefault="00E569D4" w:rsidP="00E569D4">
      <w:pPr>
        <w:rPr>
          <w:rFonts w:cstheme="minorHAnsi"/>
        </w:rPr>
      </w:pPr>
    </w:p>
    <w:p w14:paraId="5D7BB4FD" w14:textId="77777777" w:rsidR="00E569D4" w:rsidRPr="00E00254" w:rsidRDefault="00E569D4" w:rsidP="00E569D4">
      <w:pPr>
        <w:rPr>
          <w:rFonts w:cstheme="minorHAnsi"/>
        </w:rPr>
      </w:pPr>
    </w:p>
    <w:p w14:paraId="6DDB3575" w14:textId="77777777" w:rsidR="00E569D4" w:rsidRPr="00E00254" w:rsidRDefault="00E569D4" w:rsidP="00E569D4">
      <w:pPr>
        <w:rPr>
          <w:rFonts w:cstheme="minorHAnsi"/>
        </w:rPr>
      </w:pPr>
    </w:p>
    <w:p w14:paraId="24957599" w14:textId="77777777" w:rsidR="00E569D4" w:rsidRDefault="00E569D4" w:rsidP="00E569D4">
      <w:pPr>
        <w:rPr>
          <w:rFonts w:cstheme="minorHAnsi"/>
          <w:b/>
          <w:color w:val="0000FF"/>
          <w:sz w:val="24"/>
        </w:rPr>
      </w:pPr>
    </w:p>
    <w:p w14:paraId="1A51D98E" w14:textId="77777777" w:rsidR="00C73FDD" w:rsidRDefault="00C73FDD" w:rsidP="00E569D4">
      <w:pPr>
        <w:rPr>
          <w:rFonts w:cstheme="minorHAnsi"/>
          <w:b/>
          <w:color w:val="0000FF"/>
          <w:sz w:val="24"/>
        </w:rPr>
      </w:pPr>
    </w:p>
    <w:p w14:paraId="7FD14B1A" w14:textId="77777777" w:rsidR="00C73FDD" w:rsidRDefault="00C73FDD" w:rsidP="00E569D4">
      <w:pPr>
        <w:rPr>
          <w:rFonts w:cstheme="minorHAnsi"/>
          <w:b/>
          <w:color w:val="0000FF"/>
          <w:sz w:val="24"/>
        </w:rPr>
      </w:pPr>
    </w:p>
    <w:p w14:paraId="009BA31E" w14:textId="77777777" w:rsidR="00C73FDD" w:rsidRPr="00E00254" w:rsidRDefault="00C73FDD" w:rsidP="00E569D4">
      <w:pPr>
        <w:rPr>
          <w:rFonts w:cstheme="minorHAnsi"/>
          <w:b/>
          <w:color w:val="0000FF"/>
          <w:sz w:val="24"/>
        </w:rPr>
      </w:pPr>
    </w:p>
    <w:p w14:paraId="14CD32D8" w14:textId="53B4C84E" w:rsidR="00E569D4" w:rsidRPr="00E00254" w:rsidRDefault="00E569D4" w:rsidP="00795002">
      <w:pPr>
        <w:tabs>
          <w:tab w:val="left" w:pos="3119"/>
          <w:tab w:val="left" w:pos="3686"/>
          <w:tab w:val="left" w:pos="4536"/>
        </w:tabs>
        <w:rPr>
          <w:rFonts w:cstheme="minorHAnsi"/>
          <w:b/>
          <w:color w:val="0000FF"/>
          <w:sz w:val="24"/>
        </w:rPr>
      </w:pPr>
      <w:r>
        <w:rPr>
          <w:rFonts w:cstheme="minorHAnsi"/>
          <w:b/>
          <w:color w:val="0000FF"/>
          <w:sz w:val="24"/>
        </w:rPr>
        <w:t xml:space="preserve">                  </w:t>
      </w:r>
      <w:r w:rsidR="00795002">
        <w:rPr>
          <w:rFonts w:cstheme="minorHAnsi"/>
          <w:b/>
          <w:color w:val="0000FF"/>
          <w:sz w:val="24"/>
        </w:rPr>
        <w:tab/>
      </w:r>
      <w:r w:rsidR="00795002">
        <w:rPr>
          <w:rFonts w:cstheme="minorHAnsi"/>
          <w:b/>
          <w:color w:val="0000FF"/>
          <w:sz w:val="24"/>
        </w:rPr>
        <w:tab/>
      </w:r>
      <w:r w:rsidRPr="00E00254">
        <w:rPr>
          <w:rFonts w:cstheme="minorHAnsi"/>
          <w:b/>
          <w:color w:val="0000FF"/>
          <w:sz w:val="24"/>
        </w:rPr>
        <w:t>Date Ratified:</w:t>
      </w:r>
      <w:r w:rsidRPr="00E00254">
        <w:rPr>
          <w:rFonts w:cstheme="minorHAnsi"/>
          <w:b/>
          <w:color w:val="0000FF"/>
          <w:sz w:val="24"/>
        </w:rPr>
        <w:tab/>
      </w:r>
      <w:r w:rsidR="00AE5741">
        <w:rPr>
          <w:rFonts w:cstheme="minorHAnsi"/>
          <w:b/>
          <w:color w:val="0000FF"/>
          <w:sz w:val="24"/>
        </w:rPr>
        <w:t>9</w:t>
      </w:r>
      <w:r w:rsidR="00F909D0" w:rsidRPr="00F909D0">
        <w:rPr>
          <w:rFonts w:cstheme="minorHAnsi"/>
          <w:b/>
          <w:color w:val="0000FF"/>
          <w:sz w:val="24"/>
          <w:vertAlign w:val="superscript"/>
        </w:rPr>
        <w:t>th</w:t>
      </w:r>
      <w:r w:rsidR="00F909D0">
        <w:rPr>
          <w:rFonts w:cstheme="minorHAnsi"/>
          <w:b/>
          <w:color w:val="0000FF"/>
          <w:sz w:val="24"/>
        </w:rPr>
        <w:t xml:space="preserve"> </w:t>
      </w:r>
      <w:r w:rsidR="00AE5741">
        <w:rPr>
          <w:rFonts w:cstheme="minorHAnsi"/>
          <w:b/>
          <w:color w:val="0000FF"/>
          <w:sz w:val="24"/>
        </w:rPr>
        <w:t>March</w:t>
      </w:r>
      <w:r w:rsidR="00F909D0">
        <w:rPr>
          <w:rFonts w:cstheme="minorHAnsi"/>
          <w:b/>
          <w:color w:val="0000FF"/>
          <w:sz w:val="24"/>
        </w:rPr>
        <w:t xml:space="preserve"> 2026</w:t>
      </w:r>
      <w:r w:rsidRPr="00E00254">
        <w:rPr>
          <w:rFonts w:cstheme="minorHAnsi"/>
          <w:b/>
          <w:color w:val="0000FF"/>
          <w:sz w:val="24"/>
        </w:rPr>
        <w:tab/>
      </w:r>
    </w:p>
    <w:p w14:paraId="1F244E28" w14:textId="04CF703B" w:rsidR="00E569D4" w:rsidRDefault="00E569D4" w:rsidP="00E569D4">
      <w:pPr>
        <w:tabs>
          <w:tab w:val="left" w:pos="3686"/>
          <w:tab w:val="left" w:pos="4111"/>
        </w:tabs>
        <w:rPr>
          <w:rFonts w:cstheme="minorHAnsi"/>
          <w:b/>
          <w:color w:val="0000FF"/>
          <w:sz w:val="24"/>
        </w:rPr>
      </w:pPr>
      <w:r>
        <w:rPr>
          <w:rFonts w:cstheme="minorHAnsi"/>
          <w:b/>
          <w:color w:val="0000FF"/>
          <w:sz w:val="24"/>
        </w:rPr>
        <w:tab/>
      </w:r>
      <w:r w:rsidRPr="00E00254">
        <w:rPr>
          <w:rFonts w:cstheme="minorHAnsi"/>
          <w:b/>
          <w:color w:val="0000FF"/>
          <w:sz w:val="24"/>
        </w:rPr>
        <w:t>Date of Review</w:t>
      </w:r>
      <w:r w:rsidR="00795002">
        <w:rPr>
          <w:rFonts w:cstheme="minorHAnsi"/>
          <w:b/>
          <w:color w:val="0000FF"/>
          <w:sz w:val="24"/>
        </w:rPr>
        <w:t>:</w:t>
      </w:r>
      <w:r w:rsidR="00D26300">
        <w:rPr>
          <w:rFonts w:cstheme="minorHAnsi"/>
          <w:b/>
          <w:color w:val="0000FF"/>
          <w:sz w:val="24"/>
        </w:rPr>
        <w:t xml:space="preserve"> </w:t>
      </w:r>
      <w:r w:rsidR="00795002">
        <w:rPr>
          <w:rFonts w:cstheme="minorHAnsi"/>
          <w:b/>
          <w:color w:val="0000FF"/>
          <w:sz w:val="24"/>
        </w:rPr>
        <w:tab/>
      </w:r>
      <w:r w:rsidR="00AE5741">
        <w:rPr>
          <w:rFonts w:cstheme="minorHAnsi"/>
          <w:b/>
          <w:color w:val="0000FF"/>
          <w:sz w:val="24"/>
        </w:rPr>
        <w:t>April</w:t>
      </w:r>
      <w:r w:rsidR="00D26300">
        <w:rPr>
          <w:rFonts w:cstheme="minorHAnsi"/>
          <w:b/>
          <w:color w:val="0000FF"/>
          <w:sz w:val="24"/>
        </w:rPr>
        <w:t xml:space="preserve"> 202</w:t>
      </w:r>
      <w:r w:rsidR="00795002">
        <w:rPr>
          <w:rFonts w:cstheme="minorHAnsi"/>
          <w:b/>
          <w:color w:val="0000FF"/>
          <w:sz w:val="24"/>
        </w:rPr>
        <w:t>7</w:t>
      </w:r>
      <w:r w:rsidRPr="00E00254">
        <w:rPr>
          <w:rFonts w:cstheme="minorHAnsi"/>
          <w:b/>
          <w:color w:val="0000FF"/>
          <w:sz w:val="24"/>
        </w:rPr>
        <w:tab/>
      </w:r>
    </w:p>
    <w:p w14:paraId="1B44BDAD" w14:textId="0E39EA85" w:rsidR="008A7B49" w:rsidRDefault="008A7B49">
      <w:pPr>
        <w:rPr>
          <w:b/>
          <w:bCs/>
        </w:rPr>
      </w:pPr>
    </w:p>
    <w:p w14:paraId="0FEC5F9D" w14:textId="77777777" w:rsidR="00795002" w:rsidRDefault="00795002">
      <w:pPr>
        <w:rPr>
          <w:b/>
          <w:bCs/>
        </w:rPr>
      </w:pPr>
    </w:p>
    <w:p w14:paraId="3B2661B2" w14:textId="77777777" w:rsidR="00795002" w:rsidRDefault="00795002">
      <w:pPr>
        <w:rPr>
          <w:b/>
          <w:bCs/>
        </w:rPr>
      </w:pPr>
    </w:p>
    <w:p w14:paraId="793F1EA4" w14:textId="77777777" w:rsidR="00795002" w:rsidRDefault="00795002">
      <w:pPr>
        <w:rPr>
          <w:b/>
          <w:bCs/>
        </w:rPr>
      </w:pPr>
    </w:p>
    <w:p w14:paraId="739AB8DB" w14:textId="6DCD628E" w:rsidR="00D82B18" w:rsidRPr="00293060" w:rsidRDefault="00D82B18" w:rsidP="00D82B18">
      <w:pPr>
        <w:spacing w:after="0" w:line="240" w:lineRule="auto"/>
        <w:jc w:val="both"/>
        <w:rPr>
          <w:rFonts w:cstheme="minorHAnsi"/>
          <w:b/>
          <w:color w:val="FF0000"/>
          <w:sz w:val="24"/>
          <w:szCs w:val="24"/>
        </w:rPr>
      </w:pPr>
      <w:r w:rsidRPr="00293060">
        <w:rPr>
          <w:rFonts w:cstheme="minorHAnsi"/>
          <w:b/>
          <w:sz w:val="24"/>
          <w:szCs w:val="24"/>
        </w:rPr>
        <w:t xml:space="preserve">1 </w:t>
      </w:r>
      <w:r>
        <w:rPr>
          <w:rFonts w:cstheme="minorHAnsi"/>
          <w:b/>
          <w:sz w:val="24"/>
          <w:szCs w:val="24"/>
        </w:rPr>
        <w:tab/>
      </w:r>
      <w:r w:rsidRPr="00293060">
        <w:rPr>
          <w:rFonts w:cstheme="minorHAnsi"/>
          <w:b/>
          <w:sz w:val="24"/>
          <w:szCs w:val="24"/>
        </w:rPr>
        <w:t>CHILD PROTECTION ETHOS</w:t>
      </w:r>
      <w:r w:rsidRPr="00293060">
        <w:rPr>
          <w:rFonts w:cstheme="minorHAnsi"/>
          <w:sz w:val="24"/>
          <w:szCs w:val="24"/>
        </w:rPr>
        <w:t xml:space="preserve"> </w:t>
      </w:r>
      <w:r>
        <w:rPr>
          <w:rFonts w:cstheme="minorHAnsi"/>
          <w:sz w:val="24"/>
          <w:szCs w:val="24"/>
        </w:rPr>
        <w:t>–</w:t>
      </w:r>
      <w:r w:rsidRPr="00293060">
        <w:rPr>
          <w:rFonts w:cstheme="minorHAnsi"/>
          <w:sz w:val="24"/>
          <w:szCs w:val="24"/>
        </w:rPr>
        <w:t xml:space="preserve"> </w:t>
      </w:r>
    </w:p>
    <w:p w14:paraId="11B2929C" w14:textId="77777777" w:rsidR="00D82B18" w:rsidRPr="00293060" w:rsidRDefault="00D82B18" w:rsidP="00D82B18">
      <w:pPr>
        <w:spacing w:after="0" w:line="240" w:lineRule="auto"/>
        <w:rPr>
          <w:rFonts w:cstheme="minorHAnsi"/>
          <w:b/>
          <w:sz w:val="24"/>
          <w:szCs w:val="24"/>
        </w:rPr>
      </w:pPr>
    </w:p>
    <w:p w14:paraId="0AAF37A0" w14:textId="7CA9C0F7" w:rsidR="00D82B18" w:rsidRPr="00293060" w:rsidRDefault="00D82B18" w:rsidP="00D82B18">
      <w:pPr>
        <w:spacing w:after="0" w:line="240" w:lineRule="auto"/>
        <w:jc w:val="both"/>
        <w:rPr>
          <w:rFonts w:cstheme="minorHAnsi"/>
          <w:sz w:val="24"/>
          <w:szCs w:val="24"/>
        </w:rPr>
      </w:pPr>
      <w:r w:rsidRPr="00293060">
        <w:rPr>
          <w:rFonts w:cstheme="minorHAnsi"/>
          <w:sz w:val="24"/>
          <w:szCs w:val="24"/>
        </w:rPr>
        <w:t>We in</w:t>
      </w:r>
      <w:r w:rsidRPr="00536C98">
        <w:rPr>
          <w:rFonts w:cstheme="minorHAnsi"/>
          <w:color w:val="FF0000"/>
          <w:sz w:val="24"/>
          <w:szCs w:val="24"/>
        </w:rPr>
        <w:t xml:space="preserve"> </w:t>
      </w:r>
      <w:r w:rsidR="00C73FDD" w:rsidRPr="00C73FDD">
        <w:rPr>
          <w:rFonts w:cstheme="minorHAnsi"/>
          <w:b/>
          <w:bCs/>
          <w:sz w:val="24"/>
          <w:szCs w:val="24"/>
        </w:rPr>
        <w:t>Belvoir Players Academy</w:t>
      </w:r>
      <w:r w:rsidRPr="00C73FDD">
        <w:rPr>
          <w:rFonts w:cstheme="minorHAnsi"/>
          <w:sz w:val="24"/>
          <w:szCs w:val="24"/>
        </w:rPr>
        <w:t xml:space="preserve"> </w:t>
      </w:r>
      <w:r w:rsidRPr="00293060">
        <w:rPr>
          <w:rFonts w:cstheme="minorHAnsi"/>
          <w:sz w:val="24"/>
          <w:szCs w:val="24"/>
        </w:rPr>
        <w:t xml:space="preserve">have a responsibility for the safeguarding and child protection of the children in our care and we will carry out this duty by providing a caring, supportive and safe environment, where each child is valued for his or her unique talents and abilities, and in which all our young people can learn and develop to their full potential. </w:t>
      </w:r>
      <w:bookmarkStart w:id="0" w:name="_Hlk131577246"/>
      <w:r w:rsidRPr="00293060">
        <w:rPr>
          <w:rFonts w:cstheme="minorHAnsi"/>
          <w:sz w:val="24"/>
          <w:szCs w:val="24"/>
        </w:rPr>
        <w:t>All staff,</w:t>
      </w:r>
      <w:r>
        <w:rPr>
          <w:rFonts w:cstheme="minorHAnsi"/>
          <w:sz w:val="24"/>
          <w:szCs w:val="24"/>
        </w:rPr>
        <w:t xml:space="preserve"> </w:t>
      </w:r>
      <w:r>
        <w:t>al</w:t>
      </w:r>
      <w:r w:rsidR="00EB3BEF">
        <w:t>l</w:t>
      </w:r>
      <w:r>
        <w:t xml:space="preserve"> chaperones, parents/those with parental responsibility and volunteers</w:t>
      </w:r>
      <w:bookmarkEnd w:id="0"/>
      <w:r w:rsidRPr="00293060">
        <w:rPr>
          <w:rFonts w:cstheme="minorHAnsi"/>
          <w:sz w:val="24"/>
          <w:szCs w:val="24"/>
        </w:rPr>
        <w:t xml:space="preserve"> should be alert to the signs of possible abuse and should know the procedures to be followed. This policy sets out guidance on the action, which is required where abuse or harm to a child is suspected and outlines referral procedures within our</w:t>
      </w:r>
      <w:r w:rsidR="003573CD">
        <w:rPr>
          <w:rFonts w:cstheme="minorHAnsi"/>
          <w:sz w:val="24"/>
          <w:szCs w:val="24"/>
        </w:rPr>
        <w:t xml:space="preserve"> company/organisation</w:t>
      </w:r>
      <w:r w:rsidRPr="00293060">
        <w:rPr>
          <w:rFonts w:cstheme="minorHAnsi"/>
          <w:sz w:val="24"/>
          <w:szCs w:val="24"/>
        </w:rPr>
        <w:t>.</w:t>
      </w:r>
    </w:p>
    <w:p w14:paraId="7EF5BD81" w14:textId="77777777" w:rsidR="00D82B18" w:rsidRPr="00293060" w:rsidRDefault="00D82B18" w:rsidP="00D82B18">
      <w:pPr>
        <w:spacing w:after="0" w:line="240" w:lineRule="auto"/>
        <w:jc w:val="both"/>
        <w:rPr>
          <w:rFonts w:cstheme="minorHAnsi"/>
          <w:sz w:val="24"/>
          <w:szCs w:val="24"/>
        </w:rPr>
      </w:pPr>
      <w:r w:rsidRPr="00293060">
        <w:rPr>
          <w:rFonts w:cstheme="minorHAnsi"/>
          <w:sz w:val="24"/>
          <w:szCs w:val="24"/>
        </w:rPr>
        <w:t xml:space="preserve"> </w:t>
      </w:r>
    </w:p>
    <w:p w14:paraId="3473E989" w14:textId="77777777" w:rsidR="00D82B18" w:rsidRPr="00293060" w:rsidRDefault="00D82B18" w:rsidP="00D82B18">
      <w:pPr>
        <w:spacing w:after="0" w:line="240" w:lineRule="auto"/>
        <w:jc w:val="both"/>
        <w:rPr>
          <w:rFonts w:cstheme="minorHAnsi"/>
          <w:b/>
          <w:sz w:val="24"/>
          <w:szCs w:val="24"/>
        </w:rPr>
      </w:pPr>
      <w:r w:rsidRPr="00293060">
        <w:rPr>
          <w:rFonts w:cstheme="minorHAnsi"/>
          <w:b/>
          <w:sz w:val="24"/>
          <w:szCs w:val="24"/>
        </w:rPr>
        <w:t>Key Principles of Safeguarding and Child Protection</w:t>
      </w:r>
    </w:p>
    <w:p w14:paraId="5DD3075B" w14:textId="77777777" w:rsidR="00D82B18" w:rsidRPr="00293060" w:rsidRDefault="00D82B18" w:rsidP="00D82B18">
      <w:pPr>
        <w:spacing w:after="0" w:line="240" w:lineRule="auto"/>
        <w:jc w:val="both"/>
        <w:rPr>
          <w:rFonts w:cstheme="minorHAnsi"/>
          <w:sz w:val="24"/>
          <w:szCs w:val="24"/>
        </w:rPr>
      </w:pPr>
    </w:p>
    <w:p w14:paraId="03CE1F0E" w14:textId="443F7E35" w:rsidR="00D82B18" w:rsidRPr="00C6758D" w:rsidRDefault="00D82B18" w:rsidP="00D82B18">
      <w:pPr>
        <w:spacing w:after="0" w:line="240" w:lineRule="auto"/>
        <w:jc w:val="both"/>
        <w:rPr>
          <w:rFonts w:cstheme="minorHAnsi"/>
          <w:sz w:val="24"/>
          <w:szCs w:val="24"/>
        </w:rPr>
      </w:pPr>
      <w:r w:rsidRPr="00293060">
        <w:rPr>
          <w:rFonts w:cstheme="minorHAnsi"/>
          <w:sz w:val="24"/>
          <w:szCs w:val="24"/>
        </w:rPr>
        <w:t>The general principles, which underpin our work, are those set out in the UN Convention on the Rights of the Child and are enshrined in the Children (Northern Ireland) Order 1995,</w:t>
      </w:r>
      <w:r w:rsidR="00401E7F">
        <w:rPr>
          <w:rFonts w:cstheme="minorHAnsi"/>
          <w:sz w:val="24"/>
          <w:szCs w:val="24"/>
        </w:rPr>
        <w:t xml:space="preserve"> </w:t>
      </w:r>
      <w:r w:rsidR="00401E7F">
        <w:rPr>
          <w:rFonts w:cstheme="minorHAnsi"/>
        </w:rPr>
        <w:t>The</w:t>
      </w:r>
      <w:r w:rsidR="00401E7F" w:rsidRPr="0075302D">
        <w:rPr>
          <w:rFonts w:cstheme="minorHAnsi"/>
        </w:rPr>
        <w:t xml:space="preserve"> </w:t>
      </w:r>
      <w:r w:rsidR="00401E7F">
        <w:t xml:space="preserve">Children (Public Performances) Regulations (NI) 1996, </w:t>
      </w:r>
      <w:r w:rsidRPr="00293060">
        <w:rPr>
          <w:rFonts w:cstheme="minorHAnsi"/>
          <w:sz w:val="24"/>
          <w:szCs w:val="24"/>
        </w:rPr>
        <w:t xml:space="preserve"> “Co-operating to safeguard children and young people in Northern Ireland” (DHSSPSNI, 2017)</w:t>
      </w:r>
      <w:r>
        <w:rPr>
          <w:rFonts w:cstheme="minorHAnsi"/>
          <w:sz w:val="24"/>
          <w:szCs w:val="24"/>
        </w:rPr>
        <w:t xml:space="preserve"> </w:t>
      </w:r>
      <w:r w:rsidRPr="00C6758D">
        <w:rPr>
          <w:rFonts w:cstheme="minorHAnsi"/>
          <w:sz w:val="24"/>
          <w:szCs w:val="24"/>
        </w:rPr>
        <w:t xml:space="preserve">and the SBNI Core Child Protection Policy and Procedures (2017). </w:t>
      </w:r>
    </w:p>
    <w:p w14:paraId="158A0C45" w14:textId="77777777" w:rsidR="00D82B18" w:rsidRPr="00293060" w:rsidRDefault="00D82B18" w:rsidP="00D82B18">
      <w:pPr>
        <w:spacing w:after="0" w:line="240" w:lineRule="auto"/>
        <w:jc w:val="both"/>
        <w:rPr>
          <w:rFonts w:cstheme="minorHAnsi"/>
          <w:sz w:val="24"/>
          <w:szCs w:val="24"/>
        </w:rPr>
      </w:pPr>
    </w:p>
    <w:p w14:paraId="6C055EAC" w14:textId="77777777" w:rsidR="00D82B18" w:rsidRPr="00293060" w:rsidRDefault="00D82B18" w:rsidP="00D82B18">
      <w:pPr>
        <w:spacing w:after="0" w:line="240" w:lineRule="auto"/>
        <w:jc w:val="both"/>
        <w:rPr>
          <w:rFonts w:cstheme="minorHAnsi"/>
          <w:sz w:val="24"/>
          <w:szCs w:val="24"/>
        </w:rPr>
      </w:pPr>
      <w:r w:rsidRPr="00293060">
        <w:rPr>
          <w:rFonts w:cstheme="minorHAnsi"/>
          <w:sz w:val="24"/>
          <w:szCs w:val="24"/>
        </w:rPr>
        <w:t xml:space="preserve">The following principles form the basis of our Child Protection Policy: </w:t>
      </w:r>
    </w:p>
    <w:p w14:paraId="250DE1C0" w14:textId="77777777" w:rsidR="00D82B18" w:rsidRPr="00293060" w:rsidRDefault="00D82B18" w:rsidP="00D82B18">
      <w:pPr>
        <w:spacing w:after="0" w:line="240" w:lineRule="auto"/>
        <w:jc w:val="both"/>
        <w:rPr>
          <w:rFonts w:cstheme="minorHAnsi"/>
          <w:sz w:val="24"/>
          <w:szCs w:val="24"/>
        </w:rPr>
      </w:pPr>
    </w:p>
    <w:p w14:paraId="209A4091" w14:textId="714B2247" w:rsidR="00D82B18" w:rsidRPr="00293060" w:rsidRDefault="00D82B18" w:rsidP="00D82B18">
      <w:pPr>
        <w:pStyle w:val="ListParagraph"/>
        <w:numPr>
          <w:ilvl w:val="0"/>
          <w:numId w:val="1"/>
        </w:numPr>
        <w:spacing w:after="0" w:line="240" w:lineRule="auto"/>
        <w:ind w:left="426" w:hanging="426"/>
        <w:rPr>
          <w:rFonts w:cstheme="minorHAnsi"/>
          <w:b/>
          <w:sz w:val="24"/>
          <w:szCs w:val="24"/>
        </w:rPr>
      </w:pPr>
      <w:r w:rsidRPr="00293060">
        <w:rPr>
          <w:rFonts w:cstheme="minorHAnsi"/>
          <w:sz w:val="24"/>
          <w:szCs w:val="24"/>
        </w:rPr>
        <w:t>The child or young person’s welfare is paramount</w:t>
      </w:r>
    </w:p>
    <w:p w14:paraId="58ABCEE5" w14:textId="49C04CB2" w:rsidR="00D82B18" w:rsidRPr="00C6758D" w:rsidRDefault="00D82B18" w:rsidP="00D82B18">
      <w:pPr>
        <w:pStyle w:val="ListParagraph"/>
        <w:numPr>
          <w:ilvl w:val="0"/>
          <w:numId w:val="1"/>
        </w:numPr>
        <w:spacing w:after="0" w:line="240" w:lineRule="auto"/>
        <w:ind w:left="426" w:hanging="426"/>
        <w:rPr>
          <w:rFonts w:cstheme="minorHAnsi"/>
          <w:b/>
          <w:sz w:val="24"/>
          <w:szCs w:val="24"/>
        </w:rPr>
      </w:pPr>
      <w:r w:rsidRPr="00293060">
        <w:rPr>
          <w:rFonts w:cstheme="minorHAnsi"/>
          <w:sz w:val="24"/>
          <w:szCs w:val="24"/>
        </w:rPr>
        <w:t>The voice of the child or young person should be heard</w:t>
      </w:r>
    </w:p>
    <w:p w14:paraId="522D0753" w14:textId="6A6EE0EC" w:rsidR="00D82B18" w:rsidRPr="00C6758D" w:rsidRDefault="00D82B18" w:rsidP="00D82B18">
      <w:pPr>
        <w:pStyle w:val="ListParagraph"/>
        <w:numPr>
          <w:ilvl w:val="0"/>
          <w:numId w:val="1"/>
        </w:numPr>
        <w:spacing w:after="0" w:line="240" w:lineRule="auto"/>
        <w:ind w:left="426" w:hanging="426"/>
        <w:rPr>
          <w:rFonts w:cstheme="minorHAnsi"/>
          <w:b/>
          <w:sz w:val="24"/>
          <w:szCs w:val="24"/>
        </w:rPr>
      </w:pPr>
      <w:r w:rsidRPr="00293060">
        <w:rPr>
          <w:rFonts w:cstheme="minorHAnsi"/>
          <w:sz w:val="24"/>
          <w:szCs w:val="24"/>
        </w:rPr>
        <w:t>Parents are supported to exercise parental responsibility and families helped stay together</w:t>
      </w:r>
    </w:p>
    <w:p w14:paraId="247ED6B7" w14:textId="3AB7A390" w:rsidR="00D82B18" w:rsidRPr="00293060" w:rsidRDefault="00D82B18" w:rsidP="00D82B18">
      <w:pPr>
        <w:pStyle w:val="ListParagraph"/>
        <w:numPr>
          <w:ilvl w:val="0"/>
          <w:numId w:val="1"/>
        </w:numPr>
        <w:spacing w:after="0" w:line="240" w:lineRule="auto"/>
        <w:ind w:left="426" w:hanging="426"/>
        <w:rPr>
          <w:rFonts w:cstheme="minorHAnsi"/>
          <w:b/>
          <w:sz w:val="24"/>
          <w:szCs w:val="24"/>
        </w:rPr>
      </w:pPr>
      <w:r w:rsidRPr="00293060">
        <w:rPr>
          <w:rFonts w:cstheme="minorHAnsi"/>
          <w:sz w:val="24"/>
          <w:szCs w:val="24"/>
        </w:rPr>
        <w:t>Partnership</w:t>
      </w:r>
    </w:p>
    <w:p w14:paraId="310002F9" w14:textId="320A9F62" w:rsidR="00D82B18" w:rsidRPr="00293060" w:rsidRDefault="00D82B18" w:rsidP="00D82B18">
      <w:pPr>
        <w:pStyle w:val="ListParagraph"/>
        <w:numPr>
          <w:ilvl w:val="0"/>
          <w:numId w:val="1"/>
        </w:numPr>
        <w:spacing w:after="0" w:line="240" w:lineRule="auto"/>
        <w:ind w:left="426" w:hanging="426"/>
        <w:rPr>
          <w:rFonts w:cstheme="minorHAnsi"/>
          <w:b/>
          <w:sz w:val="24"/>
          <w:szCs w:val="24"/>
        </w:rPr>
      </w:pPr>
      <w:r w:rsidRPr="00293060">
        <w:rPr>
          <w:rFonts w:cstheme="minorHAnsi"/>
          <w:sz w:val="24"/>
          <w:szCs w:val="24"/>
        </w:rPr>
        <w:t>Prevention</w:t>
      </w:r>
    </w:p>
    <w:p w14:paraId="687ED1C9" w14:textId="5C9144CC" w:rsidR="00D82B18" w:rsidRPr="00E00254" w:rsidRDefault="00D82B18" w:rsidP="00D82B18">
      <w:pPr>
        <w:pStyle w:val="ListParagraph"/>
        <w:numPr>
          <w:ilvl w:val="0"/>
          <w:numId w:val="1"/>
        </w:numPr>
        <w:spacing w:after="0" w:line="240" w:lineRule="auto"/>
        <w:ind w:left="426" w:hanging="426"/>
        <w:rPr>
          <w:rFonts w:cstheme="minorHAnsi"/>
          <w:b/>
          <w:sz w:val="24"/>
          <w:szCs w:val="28"/>
        </w:rPr>
      </w:pPr>
      <w:r w:rsidRPr="00E00254">
        <w:rPr>
          <w:rFonts w:cstheme="minorHAnsi"/>
          <w:sz w:val="24"/>
          <w:szCs w:val="24"/>
        </w:rPr>
        <w:t>Responses should be proportionate to the circumstances</w:t>
      </w:r>
    </w:p>
    <w:p w14:paraId="4F6CE35D" w14:textId="0BEB3058" w:rsidR="00A803F9" w:rsidRPr="00A803F9" w:rsidRDefault="00D82B18" w:rsidP="00D82B18">
      <w:pPr>
        <w:pStyle w:val="ListParagraph"/>
        <w:numPr>
          <w:ilvl w:val="0"/>
          <w:numId w:val="1"/>
        </w:numPr>
        <w:spacing w:after="0" w:line="240" w:lineRule="auto"/>
        <w:ind w:left="426" w:hanging="426"/>
        <w:rPr>
          <w:rFonts w:cstheme="minorHAnsi"/>
          <w:b/>
          <w:sz w:val="24"/>
          <w:szCs w:val="28"/>
        </w:rPr>
      </w:pPr>
      <w:r w:rsidRPr="00E00254">
        <w:rPr>
          <w:rFonts w:cstheme="minorHAnsi"/>
          <w:sz w:val="24"/>
          <w:szCs w:val="24"/>
        </w:rPr>
        <w:t>Protection</w:t>
      </w:r>
      <w:r w:rsidR="00A803F9">
        <w:rPr>
          <w:rFonts w:cstheme="minorHAnsi"/>
          <w:sz w:val="24"/>
          <w:szCs w:val="24"/>
        </w:rPr>
        <w:t xml:space="preserve"> </w:t>
      </w:r>
    </w:p>
    <w:p w14:paraId="62EE8615" w14:textId="0EC6D551" w:rsidR="00D82B18" w:rsidRPr="00717944" w:rsidRDefault="00D82B18" w:rsidP="00D82B18">
      <w:pPr>
        <w:pStyle w:val="ListParagraph"/>
        <w:numPr>
          <w:ilvl w:val="0"/>
          <w:numId w:val="1"/>
        </w:numPr>
        <w:spacing w:after="0" w:line="240" w:lineRule="auto"/>
        <w:ind w:left="426" w:hanging="426"/>
        <w:rPr>
          <w:rFonts w:cstheme="minorHAnsi"/>
          <w:b/>
          <w:sz w:val="24"/>
          <w:szCs w:val="28"/>
        </w:rPr>
      </w:pPr>
      <w:r w:rsidRPr="00A803F9">
        <w:rPr>
          <w:rFonts w:cstheme="minorHAnsi"/>
          <w:sz w:val="24"/>
          <w:szCs w:val="24"/>
        </w:rPr>
        <w:t>Evidence based and informed decision making.</w:t>
      </w:r>
    </w:p>
    <w:p w14:paraId="44AC72F6" w14:textId="77777777" w:rsidR="00717944" w:rsidRPr="00A803F9" w:rsidRDefault="00717944" w:rsidP="00717944">
      <w:pPr>
        <w:pStyle w:val="ListParagraph"/>
        <w:spacing w:after="0" w:line="240" w:lineRule="auto"/>
        <w:ind w:left="426"/>
        <w:rPr>
          <w:rFonts w:cstheme="minorHAnsi"/>
          <w:b/>
          <w:sz w:val="24"/>
          <w:szCs w:val="28"/>
        </w:rPr>
      </w:pPr>
    </w:p>
    <w:p w14:paraId="613CA759" w14:textId="6EECE343" w:rsidR="00FC5BD4" w:rsidRPr="00717944" w:rsidRDefault="00FC5BD4" w:rsidP="00D82B18">
      <w:pPr>
        <w:rPr>
          <w:rFonts w:cstheme="minorHAnsi"/>
          <w:b/>
          <w:bCs/>
          <w:sz w:val="24"/>
          <w:szCs w:val="24"/>
        </w:rPr>
      </w:pPr>
    </w:p>
    <w:p w14:paraId="4313DFCE" w14:textId="6D807867" w:rsidR="00717944" w:rsidRPr="00717944" w:rsidRDefault="00717944" w:rsidP="00FC5BD4">
      <w:pPr>
        <w:spacing w:after="0" w:line="240" w:lineRule="auto"/>
        <w:rPr>
          <w:rFonts w:cstheme="minorHAnsi"/>
          <w:b/>
          <w:bCs/>
          <w:sz w:val="24"/>
          <w:szCs w:val="24"/>
        </w:rPr>
      </w:pPr>
      <w:r w:rsidRPr="00717944">
        <w:rPr>
          <w:rFonts w:cstheme="minorHAnsi"/>
          <w:b/>
          <w:bCs/>
          <w:sz w:val="24"/>
          <w:szCs w:val="24"/>
        </w:rPr>
        <w:t xml:space="preserve">The Safeguarding </w:t>
      </w:r>
      <w:r w:rsidR="000D1E08" w:rsidRPr="00717944">
        <w:rPr>
          <w:rFonts w:cstheme="minorHAnsi"/>
          <w:b/>
          <w:bCs/>
          <w:sz w:val="24"/>
          <w:szCs w:val="24"/>
        </w:rPr>
        <w:t>Team</w:t>
      </w:r>
      <w:r w:rsidR="000D1E08">
        <w:rPr>
          <w:rFonts w:cstheme="minorHAnsi"/>
          <w:b/>
          <w:bCs/>
          <w:sz w:val="24"/>
          <w:szCs w:val="24"/>
        </w:rPr>
        <w:t xml:space="preserve"> -</w:t>
      </w:r>
      <w:r w:rsidR="002611BD">
        <w:rPr>
          <w:rFonts w:cstheme="minorHAnsi"/>
          <w:b/>
          <w:bCs/>
          <w:sz w:val="24"/>
          <w:szCs w:val="24"/>
        </w:rPr>
        <w:t xml:space="preserve"> </w:t>
      </w:r>
      <w:r w:rsidR="008D0FE8">
        <w:rPr>
          <w:rFonts w:cstheme="minorHAnsi"/>
          <w:b/>
          <w:bCs/>
          <w:sz w:val="24"/>
          <w:szCs w:val="24"/>
        </w:rPr>
        <w:t>(</w:t>
      </w:r>
      <w:r w:rsidR="002611BD">
        <w:rPr>
          <w:rFonts w:cstheme="minorHAnsi"/>
          <w:b/>
          <w:bCs/>
          <w:sz w:val="24"/>
          <w:szCs w:val="24"/>
        </w:rPr>
        <w:t>See Note below</w:t>
      </w:r>
      <w:r w:rsidR="008D0FE8">
        <w:rPr>
          <w:rFonts w:cstheme="minorHAnsi"/>
          <w:b/>
          <w:bCs/>
          <w:sz w:val="24"/>
          <w:szCs w:val="24"/>
        </w:rPr>
        <w:t>)</w:t>
      </w:r>
    </w:p>
    <w:p w14:paraId="2DBE1738" w14:textId="77777777" w:rsidR="00717944" w:rsidRDefault="00717944" w:rsidP="00FC5BD4">
      <w:pPr>
        <w:spacing w:after="0" w:line="240" w:lineRule="auto"/>
        <w:rPr>
          <w:rFonts w:cstheme="minorHAnsi"/>
          <w:sz w:val="24"/>
          <w:szCs w:val="24"/>
        </w:rPr>
      </w:pPr>
    </w:p>
    <w:p w14:paraId="5AE6EEF6" w14:textId="2BCCDE78" w:rsidR="00FC5BD4" w:rsidRPr="00717944" w:rsidRDefault="00FC5BD4" w:rsidP="00FC5BD4">
      <w:pPr>
        <w:spacing w:after="0" w:line="240" w:lineRule="auto"/>
        <w:rPr>
          <w:rFonts w:cstheme="minorHAnsi"/>
          <w:b/>
          <w:sz w:val="24"/>
          <w:szCs w:val="24"/>
        </w:rPr>
      </w:pPr>
      <w:r w:rsidRPr="00717944">
        <w:rPr>
          <w:rFonts w:cstheme="minorHAnsi"/>
          <w:sz w:val="24"/>
          <w:szCs w:val="24"/>
        </w:rPr>
        <w:t xml:space="preserve">The following are members of the </w:t>
      </w:r>
      <w:r w:rsidR="00C73FDD" w:rsidRPr="00C73FDD">
        <w:rPr>
          <w:rFonts w:cstheme="minorHAnsi"/>
          <w:b/>
          <w:bCs/>
          <w:sz w:val="24"/>
          <w:szCs w:val="24"/>
        </w:rPr>
        <w:t>Belvoir Players Academy</w:t>
      </w:r>
      <w:r w:rsidRPr="00717944">
        <w:rPr>
          <w:rFonts w:cstheme="minorHAnsi"/>
          <w:color w:val="C00000"/>
          <w:sz w:val="24"/>
          <w:szCs w:val="24"/>
        </w:rPr>
        <w:t xml:space="preserve"> </w:t>
      </w:r>
      <w:r w:rsidRPr="00717944">
        <w:rPr>
          <w:rFonts w:cstheme="minorHAnsi"/>
          <w:sz w:val="24"/>
          <w:szCs w:val="24"/>
        </w:rPr>
        <w:t>Safeguarding Team:</w:t>
      </w:r>
      <w:r w:rsidR="00E32CE9" w:rsidRPr="00717944">
        <w:rPr>
          <w:rFonts w:cstheme="minorHAnsi"/>
          <w:sz w:val="24"/>
          <w:szCs w:val="24"/>
        </w:rPr>
        <w:t xml:space="preserve"> </w:t>
      </w:r>
    </w:p>
    <w:p w14:paraId="32548AA9" w14:textId="77777777" w:rsidR="00FC5BD4" w:rsidRPr="00E35A29" w:rsidRDefault="00FC5BD4" w:rsidP="00FC5BD4">
      <w:pPr>
        <w:spacing w:after="0" w:line="240" w:lineRule="auto"/>
        <w:rPr>
          <w:rFonts w:cstheme="minorHAnsi"/>
          <w:b/>
          <w:sz w:val="24"/>
          <w:szCs w:val="24"/>
          <w:highlight w:val="yellow"/>
        </w:rPr>
      </w:pPr>
    </w:p>
    <w:p w14:paraId="0793DA95" w14:textId="293F8435" w:rsidR="00FC5BD4" w:rsidRPr="00C73FDD" w:rsidRDefault="00FC5BD4" w:rsidP="00FC5BD4">
      <w:pPr>
        <w:tabs>
          <w:tab w:val="left" w:pos="426"/>
        </w:tabs>
        <w:spacing w:after="0" w:line="240" w:lineRule="auto"/>
        <w:jc w:val="both"/>
        <w:rPr>
          <w:rFonts w:cstheme="minorHAnsi"/>
          <w:sz w:val="24"/>
          <w:szCs w:val="24"/>
        </w:rPr>
      </w:pPr>
      <w:r w:rsidRPr="00E569D4">
        <w:rPr>
          <w:rFonts w:cstheme="minorHAnsi"/>
          <w:sz w:val="24"/>
          <w:szCs w:val="24"/>
        </w:rPr>
        <w:t xml:space="preserve">Designated Person </w:t>
      </w:r>
      <w:r w:rsidR="00C73FDD" w:rsidRPr="00C73FDD">
        <w:rPr>
          <w:rFonts w:cstheme="minorHAnsi"/>
          <w:b/>
          <w:sz w:val="24"/>
          <w:szCs w:val="24"/>
        </w:rPr>
        <w:t>Deirdre Johnson</w:t>
      </w:r>
      <w:r w:rsidR="00C73FDD" w:rsidRPr="00C73FDD">
        <w:rPr>
          <w:rFonts w:cstheme="minorHAnsi"/>
          <w:b/>
          <w:sz w:val="24"/>
          <w:szCs w:val="24"/>
        </w:rPr>
        <w:tab/>
        <w:t xml:space="preserve">      07976826047</w:t>
      </w:r>
      <w:r w:rsidR="00C73FDD" w:rsidRPr="00C73FDD">
        <w:rPr>
          <w:rFonts w:cstheme="minorHAnsi"/>
          <w:b/>
          <w:sz w:val="24"/>
          <w:szCs w:val="24"/>
        </w:rPr>
        <w:tab/>
        <w:t xml:space="preserve">     belvoiracademy@gmail.com</w:t>
      </w:r>
    </w:p>
    <w:p w14:paraId="686A3585" w14:textId="5B9402B4" w:rsidR="00FC5BD4" w:rsidRDefault="00FC5BD4" w:rsidP="00FC5BD4">
      <w:pPr>
        <w:rPr>
          <w:rFonts w:cstheme="minorHAnsi"/>
          <w:b/>
          <w:color w:val="FF0000"/>
          <w:sz w:val="24"/>
          <w:szCs w:val="24"/>
        </w:rPr>
      </w:pPr>
      <w:r w:rsidRPr="00E569D4">
        <w:rPr>
          <w:rFonts w:cstheme="minorHAnsi"/>
          <w:sz w:val="24"/>
          <w:szCs w:val="24"/>
        </w:rPr>
        <w:t xml:space="preserve">Deputy Designated Person(s) </w:t>
      </w:r>
      <w:r w:rsidR="00C73FDD" w:rsidRPr="00C73FDD">
        <w:rPr>
          <w:rFonts w:cstheme="minorHAnsi"/>
          <w:b/>
          <w:sz w:val="24"/>
          <w:szCs w:val="24"/>
        </w:rPr>
        <w:t xml:space="preserve">Alex McKelvey      </w:t>
      </w:r>
      <w:proofErr w:type="gramStart"/>
      <w:r w:rsidR="00C73FDD" w:rsidRPr="00C73FDD">
        <w:rPr>
          <w:rFonts w:cstheme="minorHAnsi"/>
          <w:b/>
          <w:sz w:val="24"/>
          <w:szCs w:val="24"/>
        </w:rPr>
        <w:t>07512038726  belvoiracademy@gmail.com</w:t>
      </w:r>
      <w:proofErr w:type="gramEnd"/>
    </w:p>
    <w:p w14:paraId="37470B0C" w14:textId="6F440103" w:rsidR="008D0FE8" w:rsidRDefault="00C73FDD" w:rsidP="00FC5BD4">
      <w:pPr>
        <w:rPr>
          <w:rFonts w:cstheme="minorHAnsi"/>
          <w:b/>
          <w:color w:val="000000" w:themeColor="text1"/>
          <w:sz w:val="24"/>
          <w:szCs w:val="24"/>
        </w:rPr>
      </w:pPr>
      <w:r>
        <w:rPr>
          <w:rFonts w:cstheme="minorHAnsi"/>
          <w:b/>
          <w:color w:val="000000" w:themeColor="text1"/>
          <w:sz w:val="24"/>
          <w:szCs w:val="24"/>
        </w:rPr>
        <w:t>N</w:t>
      </w:r>
      <w:r w:rsidR="008D0FE8" w:rsidRPr="008D0FE8">
        <w:rPr>
          <w:rFonts w:cstheme="minorHAnsi"/>
          <w:b/>
          <w:color w:val="000000" w:themeColor="text1"/>
          <w:sz w:val="24"/>
          <w:szCs w:val="24"/>
        </w:rPr>
        <w:t>OTE</w:t>
      </w:r>
      <w:r w:rsidR="008D0FE8">
        <w:rPr>
          <w:rFonts w:cstheme="minorHAnsi"/>
          <w:b/>
          <w:color w:val="000000" w:themeColor="text1"/>
          <w:sz w:val="24"/>
          <w:szCs w:val="24"/>
        </w:rPr>
        <w:t xml:space="preserve"> </w:t>
      </w:r>
    </w:p>
    <w:p w14:paraId="33FC174E" w14:textId="77777777" w:rsidR="008D0FE8" w:rsidRPr="00BE7662" w:rsidRDefault="008D0FE8" w:rsidP="008D0FE8">
      <w:pPr>
        <w:spacing w:after="0" w:line="240" w:lineRule="auto"/>
        <w:jc w:val="both"/>
        <w:rPr>
          <w:rFonts w:cstheme="minorHAnsi"/>
          <w:color w:val="000000" w:themeColor="text1"/>
          <w:sz w:val="24"/>
          <w:szCs w:val="24"/>
        </w:rPr>
      </w:pPr>
      <w:r w:rsidRPr="00BE7662">
        <w:t xml:space="preserve">The role of Designated person is central to maintaining the safeguarding of children and young people in an organisation and to the implementation of the Code of Conduct.  The Designated Person will be responsible for dealing with concerns relating to the possible abuse of children and will be responsible </w:t>
      </w:r>
      <w:r w:rsidRPr="00BE7662">
        <w:lastRenderedPageBreak/>
        <w:t>for ensuring the reporting of allegations or suspicions of child abuse to Social Care Trusts and/or the Police Service of Northern Ireland, having established reasonable grounds for concern. To do this they must be familiar with the safeguarding and child welfare roles and responsibilities of statutory authorities and agencies.</w:t>
      </w:r>
    </w:p>
    <w:p w14:paraId="6916D909" w14:textId="77777777" w:rsidR="008D0FE8" w:rsidRPr="002611BD" w:rsidRDefault="008D0FE8" w:rsidP="008D0FE8">
      <w:pPr>
        <w:spacing w:after="0" w:line="240" w:lineRule="auto"/>
        <w:jc w:val="both"/>
        <w:rPr>
          <w:highlight w:val="yellow"/>
        </w:rPr>
      </w:pPr>
    </w:p>
    <w:p w14:paraId="2C9115F9" w14:textId="08D6FF5D" w:rsidR="008D0FE8" w:rsidRPr="00BE7662" w:rsidRDefault="008D0FE8" w:rsidP="008D0FE8">
      <w:pPr>
        <w:spacing w:after="0" w:line="240" w:lineRule="auto"/>
        <w:jc w:val="both"/>
      </w:pPr>
      <w:r w:rsidRPr="00BE7662">
        <w:t xml:space="preserve">In </w:t>
      </w:r>
      <w:proofErr w:type="gramStart"/>
      <w:r w:rsidRPr="00BE7662">
        <w:t>addition</w:t>
      </w:r>
      <w:proofErr w:type="gramEnd"/>
      <w:r w:rsidRPr="00BE7662">
        <w:t xml:space="preserve"> the Designated person must also ensure that legislative requirements governing the participation of children/young people and those who work with them are </w:t>
      </w:r>
      <w:proofErr w:type="gramStart"/>
      <w:r w:rsidRPr="00BE7662">
        <w:t>maintained at all times</w:t>
      </w:r>
      <w:proofErr w:type="gramEnd"/>
      <w:r w:rsidRPr="00BE7662">
        <w:t xml:space="preserve">. Achieving the above is a task that requires the cooperation of others.  Given the key responsibilities of safeguarding of children it is good practice that the Designated person should have the trust of </w:t>
      </w:r>
      <w:r w:rsidR="00BE7662" w:rsidRPr="00BE7662">
        <w:rPr>
          <w:rFonts w:cstheme="minorHAnsi"/>
          <w:color w:val="000000" w:themeColor="text1"/>
          <w:sz w:val="24"/>
          <w:szCs w:val="24"/>
        </w:rPr>
        <w:t>a</w:t>
      </w:r>
      <w:r w:rsidR="00EB3BEF" w:rsidRPr="00BE7662">
        <w:rPr>
          <w:rFonts w:cstheme="minorHAnsi"/>
          <w:color w:val="000000" w:themeColor="text1"/>
          <w:sz w:val="24"/>
          <w:szCs w:val="24"/>
        </w:rPr>
        <w:t xml:space="preserve">ll staff, </w:t>
      </w:r>
      <w:r w:rsidR="00EB3BEF" w:rsidRPr="00BE7662">
        <w:rPr>
          <w:color w:val="000000" w:themeColor="text1"/>
        </w:rPr>
        <w:t>all chaperones, parents/those with parental responsibility</w:t>
      </w:r>
      <w:r w:rsidR="00BE7662">
        <w:rPr>
          <w:color w:val="000000" w:themeColor="text1"/>
        </w:rPr>
        <w:t xml:space="preserve">, </w:t>
      </w:r>
      <w:r w:rsidR="00EB3BEF" w:rsidRPr="00BE7662">
        <w:rPr>
          <w:color w:val="000000" w:themeColor="text1"/>
        </w:rPr>
        <w:t xml:space="preserve">volunteers </w:t>
      </w:r>
      <w:r w:rsidRPr="00BE7662">
        <w:t>and children alike as somebody that will represent the views of others and ensure that their organisation acknowledges, delivers and is accountable for their child safeguarding responsibilities at all times.</w:t>
      </w:r>
    </w:p>
    <w:p w14:paraId="5504B3EB" w14:textId="77777777" w:rsidR="008D0FE8" w:rsidRPr="00BE7662" w:rsidRDefault="008D0FE8" w:rsidP="008D0FE8">
      <w:pPr>
        <w:spacing w:after="0" w:line="240" w:lineRule="auto"/>
        <w:jc w:val="both"/>
      </w:pPr>
    </w:p>
    <w:p w14:paraId="30771CA2" w14:textId="1BFCEC37" w:rsidR="008D0FE8" w:rsidRDefault="008D0FE8" w:rsidP="008D0FE8">
      <w:pPr>
        <w:spacing w:after="0" w:line="240" w:lineRule="auto"/>
        <w:jc w:val="both"/>
      </w:pPr>
      <w:r w:rsidRPr="00BE7662">
        <w:t xml:space="preserve"> It is good practice that when appointing a Designated person a Deputy person, whose services may be called upon in the event of the absence, unavailability or in the event of a conflict of interest involving the Designated person, should also be appointed.</w:t>
      </w:r>
    </w:p>
    <w:p w14:paraId="3A2DA68E" w14:textId="045B7BB8" w:rsidR="00FC5BD4" w:rsidRDefault="00FC5BD4" w:rsidP="00FC5BD4">
      <w:pPr>
        <w:rPr>
          <w:rFonts w:cstheme="minorHAnsi"/>
          <w:b/>
          <w:color w:val="FF0000"/>
          <w:sz w:val="24"/>
          <w:szCs w:val="24"/>
        </w:rPr>
      </w:pPr>
    </w:p>
    <w:p w14:paraId="13F91A34" w14:textId="1D914BB5" w:rsidR="00FC5BD4" w:rsidRPr="00BA3D6E" w:rsidRDefault="00FC5BD4" w:rsidP="00FC5BD4">
      <w:pPr>
        <w:spacing w:after="0" w:line="240" w:lineRule="auto"/>
        <w:rPr>
          <w:rFonts w:cstheme="minorHAnsi"/>
          <w:b/>
          <w:sz w:val="24"/>
          <w:szCs w:val="24"/>
        </w:rPr>
      </w:pPr>
      <w:r w:rsidRPr="00BA3D6E">
        <w:rPr>
          <w:rFonts w:cstheme="minorHAnsi"/>
          <w:b/>
          <w:sz w:val="24"/>
          <w:szCs w:val="24"/>
        </w:rPr>
        <w:t>CHILD PROTECTION DEFINITIONS</w:t>
      </w:r>
    </w:p>
    <w:p w14:paraId="566F0592" w14:textId="77777777" w:rsidR="00FC5BD4" w:rsidRPr="00BA3D6E" w:rsidRDefault="00FC5BD4" w:rsidP="00FC5BD4">
      <w:pPr>
        <w:pStyle w:val="Heading1"/>
        <w:jc w:val="both"/>
        <w:rPr>
          <w:rFonts w:asciiTheme="minorHAnsi" w:hAnsiTheme="minorHAnsi" w:cstheme="minorHAnsi"/>
          <w:u w:val="single"/>
        </w:rPr>
      </w:pPr>
    </w:p>
    <w:p w14:paraId="7C359338" w14:textId="77777777" w:rsidR="00FC5BD4" w:rsidRPr="00BA3D6E" w:rsidRDefault="00FC5BD4" w:rsidP="00FC5BD4">
      <w:pPr>
        <w:pStyle w:val="Heading1"/>
        <w:jc w:val="both"/>
        <w:rPr>
          <w:rFonts w:asciiTheme="minorHAnsi" w:hAnsiTheme="minorHAnsi" w:cstheme="minorHAnsi"/>
        </w:rPr>
      </w:pPr>
      <w:r w:rsidRPr="00BA3D6E">
        <w:rPr>
          <w:rFonts w:asciiTheme="minorHAnsi" w:hAnsiTheme="minorHAnsi" w:cstheme="minorHAnsi"/>
        </w:rPr>
        <w:t>Definition of Harm</w:t>
      </w:r>
    </w:p>
    <w:p w14:paraId="2E5DBBBD" w14:textId="77777777" w:rsidR="00FC5BD4" w:rsidRPr="00BA3D6E" w:rsidRDefault="00FC5BD4" w:rsidP="00FC5BD4">
      <w:pPr>
        <w:spacing w:after="0" w:line="240" w:lineRule="auto"/>
        <w:jc w:val="both"/>
        <w:rPr>
          <w:rFonts w:cstheme="minorHAnsi"/>
          <w:sz w:val="24"/>
          <w:szCs w:val="24"/>
        </w:rPr>
      </w:pPr>
    </w:p>
    <w:p w14:paraId="5CF806D1" w14:textId="77777777" w:rsidR="00FC5BD4" w:rsidRPr="00BA3D6E" w:rsidRDefault="00FC5BD4" w:rsidP="00FC5BD4">
      <w:pPr>
        <w:spacing w:after="0" w:line="240" w:lineRule="auto"/>
        <w:jc w:val="both"/>
        <w:rPr>
          <w:rFonts w:cstheme="minorHAnsi"/>
          <w:sz w:val="24"/>
          <w:szCs w:val="24"/>
        </w:rPr>
      </w:pPr>
      <w:r w:rsidRPr="00BA3D6E">
        <w:rPr>
          <w:rFonts w:cstheme="minorHAnsi"/>
          <w:sz w:val="24"/>
          <w:szCs w:val="24"/>
        </w:rPr>
        <w:t>(</w:t>
      </w:r>
      <w:r w:rsidRPr="00BA3D6E">
        <w:rPr>
          <w:rFonts w:cstheme="minorHAnsi"/>
          <w:i/>
          <w:sz w:val="24"/>
          <w:szCs w:val="24"/>
        </w:rPr>
        <w:t>Co-operating to Safeguard Children and young People in Northern Ireland August 2017</w:t>
      </w:r>
      <w:r w:rsidRPr="00BA3D6E">
        <w:rPr>
          <w:rFonts w:cstheme="minorHAnsi"/>
          <w:sz w:val="24"/>
          <w:szCs w:val="24"/>
        </w:rPr>
        <w:t>)</w:t>
      </w:r>
    </w:p>
    <w:p w14:paraId="322A72DE" w14:textId="77777777" w:rsidR="00FC5BD4" w:rsidRPr="00BA3D6E" w:rsidRDefault="00FC5BD4" w:rsidP="00FC5BD4">
      <w:pPr>
        <w:spacing w:after="0" w:line="240" w:lineRule="auto"/>
        <w:jc w:val="both"/>
        <w:rPr>
          <w:rFonts w:cstheme="minorHAnsi"/>
          <w:sz w:val="24"/>
          <w:szCs w:val="24"/>
        </w:rPr>
      </w:pPr>
      <w:r w:rsidRPr="00BA3D6E">
        <w:rPr>
          <w:rFonts w:cstheme="minorHAnsi"/>
          <w:sz w:val="24"/>
          <w:szCs w:val="24"/>
        </w:rPr>
        <w:t xml:space="preserve">Harm can be suffered by a child or young person by acts of abuse perpetrated upon them by others. Abuse can happen in any family, but children may be more at risk if their parents have problems with drugs, alcohol and mental health, or if they live in a home where domestic abuse happens. Abuse can also occur outside of the family environment. Evidence shows that babies and children with disabilities can be more vulnerable to suffering abuse. </w:t>
      </w:r>
    </w:p>
    <w:p w14:paraId="21857A8E" w14:textId="77777777" w:rsidR="00FC5BD4" w:rsidRPr="00BA3D6E" w:rsidRDefault="00FC5BD4" w:rsidP="00FC5BD4">
      <w:pPr>
        <w:spacing w:after="0" w:line="240" w:lineRule="auto"/>
        <w:jc w:val="both"/>
        <w:rPr>
          <w:rFonts w:cstheme="minorHAnsi"/>
          <w:sz w:val="24"/>
          <w:szCs w:val="24"/>
        </w:rPr>
      </w:pPr>
    </w:p>
    <w:p w14:paraId="18BB4D24" w14:textId="3250E65C" w:rsidR="00FC5BD4" w:rsidRDefault="00FC5BD4" w:rsidP="00FC5BD4">
      <w:pPr>
        <w:spacing w:after="0" w:line="240" w:lineRule="auto"/>
        <w:jc w:val="both"/>
        <w:rPr>
          <w:rFonts w:cstheme="minorHAnsi"/>
          <w:sz w:val="24"/>
          <w:szCs w:val="24"/>
        </w:rPr>
      </w:pPr>
      <w:r w:rsidRPr="00BA3D6E">
        <w:rPr>
          <w:rFonts w:cstheme="minorHAnsi"/>
          <w:sz w:val="24"/>
          <w:szCs w:val="24"/>
        </w:rPr>
        <w:t>Although the harm from the abuse might take a long time to be recognisable in the child or young person, professionals may be in a position to observe its indicators earlier, for example, in the way that a parent interacts with their child. Effective and ongoing information sharing is key between professionals.</w:t>
      </w:r>
    </w:p>
    <w:p w14:paraId="64A23262" w14:textId="3D73C713" w:rsidR="00FC5BD4" w:rsidRDefault="00FC5BD4" w:rsidP="00FC5BD4">
      <w:pPr>
        <w:spacing w:after="0" w:line="240" w:lineRule="auto"/>
        <w:jc w:val="both"/>
        <w:rPr>
          <w:rFonts w:cstheme="minorHAnsi"/>
          <w:sz w:val="24"/>
          <w:szCs w:val="24"/>
        </w:rPr>
      </w:pPr>
    </w:p>
    <w:p w14:paraId="73863CF3" w14:textId="77777777" w:rsidR="00FC5BD4" w:rsidRPr="00E00254" w:rsidRDefault="00FC5BD4" w:rsidP="00FC5BD4">
      <w:pPr>
        <w:spacing w:after="0" w:line="240" w:lineRule="auto"/>
        <w:ind w:left="720"/>
        <w:jc w:val="both"/>
        <w:rPr>
          <w:rFonts w:cstheme="minorHAnsi"/>
          <w:sz w:val="24"/>
          <w:szCs w:val="24"/>
        </w:rPr>
      </w:pPr>
    </w:p>
    <w:p w14:paraId="7FDD19EE" w14:textId="77777777" w:rsidR="00FC5BD4" w:rsidRPr="00E00254" w:rsidRDefault="00FC5BD4" w:rsidP="00FC5BD4">
      <w:pPr>
        <w:spacing w:after="0" w:line="240" w:lineRule="auto"/>
        <w:jc w:val="both"/>
        <w:rPr>
          <w:rFonts w:cstheme="minorHAnsi"/>
          <w:sz w:val="24"/>
          <w:szCs w:val="24"/>
        </w:rPr>
      </w:pPr>
      <w:r>
        <w:rPr>
          <w:rFonts w:cstheme="minorHAnsi"/>
          <w:b/>
          <w:bCs/>
          <w:sz w:val="24"/>
          <w:szCs w:val="24"/>
        </w:rPr>
        <w:t xml:space="preserve">SEXUAL </w:t>
      </w:r>
      <w:r w:rsidRPr="00E00254">
        <w:rPr>
          <w:rFonts w:cstheme="minorHAnsi"/>
          <w:b/>
          <w:bCs/>
          <w:sz w:val="24"/>
          <w:szCs w:val="24"/>
        </w:rPr>
        <w:t>ABUSE</w:t>
      </w:r>
      <w:r w:rsidRPr="00E00254">
        <w:rPr>
          <w:rFonts w:cstheme="minorHAnsi"/>
          <w:bCs/>
          <w:sz w:val="24"/>
          <w:szCs w:val="24"/>
        </w:rPr>
        <w:t xml:space="preserve"> </w:t>
      </w:r>
      <w:r w:rsidRPr="00E00254">
        <w:rPr>
          <w:rFonts w:cstheme="minorHAnsi"/>
          <w:sz w:val="24"/>
          <w:szCs w:val="24"/>
        </w:rPr>
        <w:t>occurs when others use and exploit children sexually for their own gratification or gain or the gratification of others.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e-technology).  Sexual abuse is not solely perpetrated by adult males.  Women can commit acts of sexual abuse, as can other children.</w:t>
      </w:r>
    </w:p>
    <w:p w14:paraId="6038AFC7" w14:textId="77777777" w:rsidR="00FC5BD4" w:rsidRPr="00E00254" w:rsidRDefault="00FC5BD4" w:rsidP="00FC5BD4">
      <w:pPr>
        <w:spacing w:after="0" w:line="240" w:lineRule="auto"/>
        <w:jc w:val="both"/>
        <w:rPr>
          <w:rFonts w:cstheme="minorHAnsi"/>
          <w:sz w:val="24"/>
          <w:szCs w:val="24"/>
        </w:rPr>
      </w:pPr>
    </w:p>
    <w:p w14:paraId="79BC49EB" w14:textId="77777777" w:rsidR="00FC5BD4" w:rsidRPr="00E00254" w:rsidRDefault="00FC5BD4" w:rsidP="00FC5BD4">
      <w:pPr>
        <w:tabs>
          <w:tab w:val="left" w:pos="142"/>
        </w:tabs>
        <w:spacing w:after="0" w:line="240" w:lineRule="auto"/>
        <w:jc w:val="both"/>
        <w:rPr>
          <w:rFonts w:cstheme="minorHAnsi"/>
          <w:sz w:val="24"/>
          <w:szCs w:val="24"/>
        </w:rPr>
      </w:pPr>
      <w:r w:rsidRPr="00E00254">
        <w:rPr>
          <w:rFonts w:cstheme="minorHAnsi"/>
          <w:b/>
          <w:bCs/>
          <w:sz w:val="24"/>
          <w:szCs w:val="24"/>
        </w:rPr>
        <w:t>EMOTIONAL ABUSE</w:t>
      </w:r>
      <w:r w:rsidRPr="00E00254">
        <w:rPr>
          <w:rFonts w:cstheme="minorHAnsi"/>
          <w:sz w:val="24"/>
          <w:szCs w:val="24"/>
        </w:rPr>
        <w:t xml:space="preserve"> is the persistent emotional maltreatment of a child. It is also sometimes called psychological abuse and it can have severe and persistent adverse effects on a child’s emotional development.  </w:t>
      </w:r>
    </w:p>
    <w:p w14:paraId="476CBA66" w14:textId="77777777" w:rsidR="00FC5BD4" w:rsidRPr="00E00254" w:rsidRDefault="00FC5BD4" w:rsidP="00FC5BD4">
      <w:pPr>
        <w:spacing w:after="0" w:line="240" w:lineRule="auto"/>
        <w:jc w:val="both"/>
        <w:rPr>
          <w:rFonts w:cstheme="minorHAnsi"/>
          <w:b/>
          <w:sz w:val="24"/>
          <w:szCs w:val="24"/>
        </w:rPr>
      </w:pPr>
    </w:p>
    <w:p w14:paraId="3137C8FA" w14:textId="77777777" w:rsidR="00FC5BD4" w:rsidRPr="00E00254" w:rsidRDefault="00FC5BD4" w:rsidP="00FC5BD4">
      <w:pPr>
        <w:spacing w:after="0" w:line="240" w:lineRule="auto"/>
        <w:jc w:val="both"/>
        <w:rPr>
          <w:rFonts w:cstheme="minorHAnsi"/>
          <w:sz w:val="24"/>
          <w:szCs w:val="24"/>
        </w:rPr>
      </w:pPr>
      <w:r w:rsidRPr="00E00254">
        <w:rPr>
          <w:rFonts w:cstheme="minorHAnsi"/>
          <w:sz w:val="24"/>
          <w:szCs w:val="24"/>
        </w:rPr>
        <w:lastRenderedPageBreak/>
        <w:t>Emotional abuse may involve deliberately telling a child that they are worthless, or unloved and inadequate. It may include not giving a child opportunities to express their views, deliberately silencing them, or ‘making fun’ of what they say or how they communicate. Emotional abuse may involve bullying – including online bullying through social networks, online games or mobile phones – by a child’s peers.</w:t>
      </w:r>
    </w:p>
    <w:p w14:paraId="4425E434" w14:textId="77777777" w:rsidR="00FC5BD4" w:rsidRPr="00E00254" w:rsidRDefault="00FC5BD4" w:rsidP="00FC5BD4">
      <w:pPr>
        <w:spacing w:after="0" w:line="240" w:lineRule="auto"/>
        <w:jc w:val="both"/>
        <w:rPr>
          <w:rFonts w:cstheme="minorHAnsi"/>
          <w:sz w:val="24"/>
          <w:szCs w:val="24"/>
        </w:rPr>
      </w:pPr>
    </w:p>
    <w:p w14:paraId="7CB0805E" w14:textId="77777777" w:rsidR="00FC5BD4" w:rsidRPr="00E00254" w:rsidRDefault="00FC5BD4" w:rsidP="00FC5BD4">
      <w:pPr>
        <w:spacing w:after="0" w:line="240" w:lineRule="auto"/>
        <w:jc w:val="both"/>
        <w:rPr>
          <w:rFonts w:cstheme="minorHAnsi"/>
          <w:sz w:val="24"/>
          <w:szCs w:val="24"/>
        </w:rPr>
      </w:pPr>
      <w:r w:rsidRPr="00E00254">
        <w:rPr>
          <w:rFonts w:cstheme="minorHAnsi"/>
          <w:b/>
          <w:bCs/>
          <w:sz w:val="24"/>
          <w:szCs w:val="24"/>
        </w:rPr>
        <w:t xml:space="preserve">PHYSICAL ABUSE </w:t>
      </w:r>
      <w:r w:rsidRPr="00E00254">
        <w:rPr>
          <w:rFonts w:cstheme="minorHAnsi"/>
          <w:sz w:val="24"/>
          <w:szCs w:val="24"/>
        </w:rPr>
        <w:t xml:space="preserve">is deliberately physically hurting a child. It might take a variety of different forms, including hitting, biting, pinching, shaking, throwing, poisoning, burning or scalding, drowning or suffocating a child. </w:t>
      </w:r>
    </w:p>
    <w:p w14:paraId="1A39A26B" w14:textId="77777777" w:rsidR="00FC5BD4" w:rsidRPr="00E00254" w:rsidRDefault="00FC5BD4" w:rsidP="00FC5BD4">
      <w:pPr>
        <w:spacing w:after="0" w:line="240" w:lineRule="auto"/>
        <w:jc w:val="both"/>
        <w:rPr>
          <w:rFonts w:cstheme="minorHAnsi"/>
          <w:b/>
          <w:sz w:val="24"/>
          <w:szCs w:val="24"/>
        </w:rPr>
      </w:pPr>
    </w:p>
    <w:p w14:paraId="3018978C" w14:textId="77777777" w:rsidR="00FC5BD4" w:rsidRPr="00E00254" w:rsidRDefault="00FC5BD4" w:rsidP="00FC5BD4">
      <w:pPr>
        <w:spacing w:after="0" w:line="240" w:lineRule="auto"/>
        <w:jc w:val="both"/>
        <w:rPr>
          <w:rFonts w:cstheme="minorHAnsi"/>
          <w:sz w:val="24"/>
          <w:szCs w:val="24"/>
        </w:rPr>
      </w:pPr>
      <w:r w:rsidRPr="00E00254">
        <w:rPr>
          <w:rFonts w:cstheme="minorHAnsi"/>
          <w:b/>
          <w:sz w:val="24"/>
          <w:szCs w:val="24"/>
        </w:rPr>
        <w:t>NEGLECT</w:t>
      </w:r>
      <w:r w:rsidRPr="00E00254">
        <w:rPr>
          <w:rFonts w:cstheme="minorHAnsi"/>
          <w:b/>
          <w:bCs/>
          <w:sz w:val="24"/>
          <w:szCs w:val="24"/>
        </w:rPr>
        <w:t xml:space="preserve"> </w:t>
      </w:r>
      <w:r w:rsidRPr="00E00254">
        <w:rPr>
          <w:rFonts w:cstheme="minorHAnsi"/>
          <w:sz w:val="24"/>
          <w:szCs w:val="24"/>
        </w:rPr>
        <w:t>is the failure to provide for a child’s basic needs, whether it be adequate food, clothing, hygiene, supervision or shelter that is likely to result in the serious impairment of a child’s health or development. Children who are neglected often also suffer from other types of abuse.</w:t>
      </w:r>
    </w:p>
    <w:p w14:paraId="3A7AA3EF" w14:textId="77777777" w:rsidR="00FC5BD4" w:rsidRPr="00E00254" w:rsidRDefault="00FC5BD4" w:rsidP="00FC5BD4">
      <w:pPr>
        <w:spacing w:after="0" w:line="240" w:lineRule="auto"/>
        <w:jc w:val="both"/>
        <w:rPr>
          <w:rFonts w:cstheme="minorHAnsi"/>
          <w:b/>
          <w:sz w:val="24"/>
          <w:szCs w:val="24"/>
        </w:rPr>
      </w:pPr>
    </w:p>
    <w:p w14:paraId="0DEFEC02" w14:textId="77777777" w:rsidR="00FC5BD4" w:rsidRPr="00E00254" w:rsidRDefault="00FC5BD4" w:rsidP="00FC5BD4">
      <w:pPr>
        <w:spacing w:after="0" w:line="240" w:lineRule="auto"/>
        <w:jc w:val="both"/>
        <w:rPr>
          <w:rFonts w:cstheme="minorHAnsi"/>
          <w:sz w:val="24"/>
          <w:szCs w:val="24"/>
        </w:rPr>
      </w:pPr>
      <w:r w:rsidRPr="00E00254">
        <w:rPr>
          <w:rFonts w:cstheme="minorHAnsi"/>
          <w:b/>
          <w:sz w:val="24"/>
          <w:szCs w:val="24"/>
        </w:rPr>
        <w:t xml:space="preserve">EXPLOITATION </w:t>
      </w:r>
      <w:r w:rsidRPr="00E00254">
        <w:rPr>
          <w:rFonts w:cstheme="minorHAnsi"/>
          <w:sz w:val="24"/>
          <w:szCs w:val="24"/>
        </w:rPr>
        <w:t>is the intentional ill-treatment, manipulation or abuse of power and control over a child or young person; to take selfish or unfair advantage of a child or young person or situation, for personal gain. It may manifest itself in many forms such as child labour, slavery, servitude, and engagement in criminal activity, begging, benefit or other financial fraud or child trafficking. It extends to the recruitment, transportation, transfer, harbouring or receipt of children for the purpose of exploitation. Exploitation can be sexual in nature.</w:t>
      </w:r>
    </w:p>
    <w:p w14:paraId="483DB695" w14:textId="77777777" w:rsidR="00FC5BD4" w:rsidRPr="00E00254" w:rsidRDefault="00FC5BD4" w:rsidP="00FC5BD4">
      <w:pPr>
        <w:spacing w:after="0" w:line="240" w:lineRule="auto"/>
        <w:jc w:val="both"/>
        <w:rPr>
          <w:rFonts w:cstheme="minorHAnsi"/>
          <w:b/>
          <w:sz w:val="24"/>
          <w:szCs w:val="24"/>
        </w:rPr>
      </w:pPr>
    </w:p>
    <w:p w14:paraId="02925244" w14:textId="60793E1B" w:rsidR="00FC5BD4" w:rsidRDefault="00FC5BD4" w:rsidP="00FC5BD4">
      <w:pPr>
        <w:spacing w:after="0" w:line="240" w:lineRule="auto"/>
        <w:jc w:val="both"/>
        <w:rPr>
          <w:rFonts w:cstheme="minorHAnsi"/>
          <w:sz w:val="24"/>
          <w:szCs w:val="24"/>
        </w:rPr>
      </w:pPr>
      <w:r w:rsidRPr="00E00254">
        <w:rPr>
          <w:rFonts w:cstheme="minorHAnsi"/>
          <w:sz w:val="24"/>
          <w:szCs w:val="24"/>
        </w:rPr>
        <w:t>Although ‘exploitation’ is not included in the categories of registration for the Child Protection Register, professionals should recognise that the abuse resulting from or caused by the exploitation of children and young people can be categorised within the existing CPR categories as children who have been exploited will have suffered from physical abuse, neglect, emotional abuse, sexual abuse or a combination of these forms of abuse.</w:t>
      </w:r>
    </w:p>
    <w:p w14:paraId="26506DAC" w14:textId="77777777" w:rsidR="00D35D55" w:rsidRDefault="00D35D55" w:rsidP="00FC5BD4">
      <w:pPr>
        <w:spacing w:after="0" w:line="240" w:lineRule="auto"/>
        <w:jc w:val="both"/>
        <w:rPr>
          <w:rFonts w:cstheme="minorHAnsi"/>
          <w:sz w:val="24"/>
          <w:szCs w:val="24"/>
        </w:rPr>
      </w:pPr>
    </w:p>
    <w:p w14:paraId="1919C19B" w14:textId="0C250BD6" w:rsidR="00BA22ED" w:rsidRDefault="00BA22ED" w:rsidP="00FC5BD4">
      <w:pPr>
        <w:spacing w:after="0" w:line="240" w:lineRule="auto"/>
        <w:jc w:val="both"/>
        <w:rPr>
          <w:rFonts w:cstheme="minorHAnsi"/>
          <w:sz w:val="24"/>
          <w:szCs w:val="24"/>
        </w:rPr>
      </w:pPr>
    </w:p>
    <w:p w14:paraId="7A1F7C31" w14:textId="592967DC" w:rsidR="00BA22ED" w:rsidRPr="00BA3D6E" w:rsidRDefault="00BA22ED" w:rsidP="00BA22ED">
      <w:pPr>
        <w:spacing w:after="0" w:line="240" w:lineRule="auto"/>
        <w:jc w:val="both"/>
        <w:rPr>
          <w:rFonts w:cstheme="minorHAnsi"/>
          <w:b/>
          <w:sz w:val="24"/>
          <w:szCs w:val="24"/>
        </w:rPr>
      </w:pPr>
      <w:r>
        <w:rPr>
          <w:rFonts w:cstheme="minorHAnsi"/>
          <w:b/>
          <w:sz w:val="24"/>
          <w:szCs w:val="24"/>
        </w:rPr>
        <w:t>Responding to Safeguarding a</w:t>
      </w:r>
      <w:r w:rsidRPr="00BA3D6E">
        <w:rPr>
          <w:rFonts w:cstheme="minorHAnsi"/>
          <w:b/>
          <w:sz w:val="24"/>
          <w:szCs w:val="24"/>
        </w:rPr>
        <w:t xml:space="preserve">nd Child Protection Concerns </w:t>
      </w:r>
    </w:p>
    <w:p w14:paraId="24EC6833" w14:textId="77777777" w:rsidR="00BA22ED" w:rsidRPr="00BA3D6E" w:rsidRDefault="00BA22ED" w:rsidP="00BA22ED">
      <w:pPr>
        <w:spacing w:after="0" w:line="240" w:lineRule="auto"/>
        <w:jc w:val="both"/>
        <w:rPr>
          <w:rFonts w:cstheme="minorHAnsi"/>
          <w:b/>
          <w:sz w:val="24"/>
          <w:szCs w:val="24"/>
        </w:rPr>
      </w:pPr>
    </w:p>
    <w:p w14:paraId="1514D6C5" w14:textId="78D2135F" w:rsidR="00885D8A" w:rsidRDefault="00BA22ED" w:rsidP="00BA22ED">
      <w:pPr>
        <w:spacing w:after="0" w:line="240" w:lineRule="auto"/>
        <w:jc w:val="both"/>
        <w:rPr>
          <w:rFonts w:cstheme="minorHAnsi"/>
          <w:sz w:val="24"/>
          <w:szCs w:val="24"/>
        </w:rPr>
      </w:pPr>
      <w:r w:rsidRPr="00BA3D6E">
        <w:rPr>
          <w:rFonts w:cstheme="minorHAnsi"/>
          <w:sz w:val="24"/>
          <w:szCs w:val="24"/>
        </w:rPr>
        <w:t>Safeguarding is more than child protection. Safeguarding begins with promotion and preventative activity which enables children and young people to grow up safely and securely in circumstances where their development and wellbeing is not adversely affected. It includes support to families and early intervention to meet the needs of children and continues through to child protection. Child protection refers specifically to the activity that is undertaken to protect individual children or young people who are suffering, or are likely to suffer significant harm</w:t>
      </w:r>
    </w:p>
    <w:p w14:paraId="2E3E2690" w14:textId="215A3051" w:rsidR="00885D8A" w:rsidRDefault="00885D8A" w:rsidP="00BA22ED">
      <w:pPr>
        <w:spacing w:after="0" w:line="240" w:lineRule="auto"/>
        <w:jc w:val="both"/>
        <w:rPr>
          <w:rFonts w:cstheme="minorHAnsi"/>
          <w:sz w:val="24"/>
          <w:szCs w:val="24"/>
        </w:rPr>
      </w:pPr>
    </w:p>
    <w:p w14:paraId="5AFA6053" w14:textId="77777777" w:rsidR="00885D8A" w:rsidRPr="00BA3D6E" w:rsidRDefault="00885D8A" w:rsidP="00885D8A">
      <w:pPr>
        <w:spacing w:after="0" w:line="240" w:lineRule="auto"/>
        <w:jc w:val="both"/>
        <w:rPr>
          <w:rFonts w:cstheme="minorHAnsi"/>
          <w:b/>
          <w:color w:val="FF0000"/>
          <w:sz w:val="24"/>
          <w:szCs w:val="24"/>
        </w:rPr>
      </w:pPr>
    </w:p>
    <w:p w14:paraId="1BA190CD" w14:textId="77777777" w:rsidR="00535766" w:rsidRDefault="00535766" w:rsidP="00885D8A">
      <w:pPr>
        <w:spacing w:after="0" w:line="240" w:lineRule="auto"/>
        <w:jc w:val="both"/>
        <w:rPr>
          <w:rFonts w:cstheme="minorHAnsi"/>
          <w:b/>
          <w:sz w:val="24"/>
          <w:szCs w:val="24"/>
        </w:rPr>
      </w:pPr>
    </w:p>
    <w:p w14:paraId="3E0A02A3" w14:textId="77777777" w:rsidR="00535766" w:rsidRDefault="00885D8A" w:rsidP="00885D8A">
      <w:pPr>
        <w:spacing w:after="0" w:line="240" w:lineRule="auto"/>
        <w:jc w:val="both"/>
        <w:rPr>
          <w:rFonts w:cstheme="minorHAnsi"/>
          <w:b/>
          <w:sz w:val="24"/>
          <w:szCs w:val="24"/>
        </w:rPr>
      </w:pPr>
      <w:r w:rsidRPr="00C6758D">
        <w:rPr>
          <w:rFonts w:cstheme="minorHAnsi"/>
          <w:b/>
          <w:sz w:val="24"/>
          <w:szCs w:val="24"/>
        </w:rPr>
        <w:t xml:space="preserve"> If a parent has a potential child protection concern within the </w:t>
      </w:r>
      <w:r w:rsidR="00652992">
        <w:rPr>
          <w:rFonts w:cstheme="minorHAnsi"/>
          <w:b/>
          <w:sz w:val="24"/>
          <w:szCs w:val="24"/>
        </w:rPr>
        <w:t>Organisation</w:t>
      </w:r>
    </w:p>
    <w:p w14:paraId="055EC411" w14:textId="211BAEB4" w:rsidR="00535766" w:rsidRDefault="00885D8A" w:rsidP="00885D8A">
      <w:pPr>
        <w:spacing w:after="0" w:line="240" w:lineRule="auto"/>
        <w:jc w:val="both"/>
        <w:rPr>
          <w:rFonts w:cstheme="minorHAnsi"/>
          <w:b/>
          <w:sz w:val="24"/>
          <w:szCs w:val="24"/>
        </w:rPr>
      </w:pPr>
      <w:r w:rsidRPr="00C6758D">
        <w:rPr>
          <w:rFonts w:cstheme="minorHAnsi"/>
          <w:b/>
          <w:sz w:val="24"/>
          <w:szCs w:val="24"/>
        </w:rPr>
        <w:t xml:space="preserve"> </w:t>
      </w:r>
    </w:p>
    <w:p w14:paraId="1BF6FFA7" w14:textId="3B9B85B7" w:rsidR="00885D8A" w:rsidRPr="00535766" w:rsidRDefault="00885D8A" w:rsidP="00885D8A">
      <w:pPr>
        <w:spacing w:after="0" w:line="240" w:lineRule="auto"/>
        <w:jc w:val="both"/>
        <w:rPr>
          <w:rFonts w:cstheme="minorHAnsi"/>
          <w:b/>
          <w:sz w:val="24"/>
          <w:szCs w:val="24"/>
        </w:rPr>
      </w:pPr>
      <w:r w:rsidRPr="00BA3D6E">
        <w:rPr>
          <w:rFonts w:cstheme="minorHAnsi"/>
          <w:sz w:val="24"/>
          <w:szCs w:val="24"/>
        </w:rPr>
        <w:t xml:space="preserve">In </w:t>
      </w:r>
      <w:r w:rsidR="00C73FDD" w:rsidRPr="00C73FDD">
        <w:rPr>
          <w:rFonts w:cstheme="minorHAnsi"/>
          <w:b/>
          <w:sz w:val="24"/>
          <w:szCs w:val="24"/>
        </w:rPr>
        <w:t>Belvoir Players Academy</w:t>
      </w:r>
      <w:r w:rsidRPr="00C73FDD">
        <w:rPr>
          <w:rFonts w:cstheme="minorHAnsi"/>
          <w:sz w:val="24"/>
          <w:szCs w:val="24"/>
        </w:rPr>
        <w:t xml:space="preserve"> </w:t>
      </w:r>
      <w:r w:rsidRPr="00BA3D6E">
        <w:rPr>
          <w:rFonts w:cstheme="minorHAnsi"/>
          <w:sz w:val="24"/>
          <w:szCs w:val="24"/>
        </w:rPr>
        <w:t xml:space="preserve">we aim to work closely with parents/guardians in supporting all aspects of their child’s development and well-being. Any concerns a parent may have will be taken seriously and dealt with in a professional manner. </w:t>
      </w:r>
    </w:p>
    <w:p w14:paraId="6DBA6BC1" w14:textId="77777777" w:rsidR="00885D8A" w:rsidRPr="00BA3D6E" w:rsidRDefault="00885D8A" w:rsidP="00885D8A">
      <w:pPr>
        <w:spacing w:after="0" w:line="240" w:lineRule="auto"/>
        <w:jc w:val="both"/>
        <w:rPr>
          <w:rFonts w:cstheme="minorHAnsi"/>
          <w:sz w:val="24"/>
          <w:szCs w:val="24"/>
        </w:rPr>
      </w:pPr>
    </w:p>
    <w:p w14:paraId="23C4ACE6" w14:textId="31D76123" w:rsidR="00885D8A" w:rsidRPr="00C73FDD" w:rsidRDefault="00885D8A" w:rsidP="00885D8A">
      <w:pPr>
        <w:spacing w:after="0" w:line="240" w:lineRule="auto"/>
        <w:jc w:val="both"/>
        <w:rPr>
          <w:rFonts w:cstheme="minorHAnsi"/>
          <w:sz w:val="24"/>
          <w:szCs w:val="24"/>
        </w:rPr>
      </w:pPr>
      <w:r w:rsidRPr="00BA3D6E">
        <w:rPr>
          <w:rFonts w:cstheme="minorHAnsi"/>
          <w:sz w:val="24"/>
          <w:szCs w:val="24"/>
        </w:rPr>
        <w:lastRenderedPageBreak/>
        <w:t xml:space="preserve">If a parent has a concern they can talk to the </w:t>
      </w:r>
      <w:r w:rsidR="00C73FDD" w:rsidRPr="00C73FDD">
        <w:rPr>
          <w:rFonts w:cstheme="minorHAnsi"/>
          <w:b/>
          <w:sz w:val="24"/>
          <w:szCs w:val="24"/>
        </w:rPr>
        <w:t>Deirdre Johnson</w:t>
      </w:r>
      <w:r w:rsidR="00C73FDD">
        <w:rPr>
          <w:rFonts w:cstheme="minorHAnsi"/>
          <w:b/>
          <w:sz w:val="24"/>
          <w:szCs w:val="24"/>
        </w:rPr>
        <w:t xml:space="preserve"> </w:t>
      </w:r>
      <w:r w:rsidRPr="00BA3D6E">
        <w:rPr>
          <w:rFonts w:cstheme="minorHAnsi"/>
          <w:sz w:val="24"/>
          <w:szCs w:val="24"/>
        </w:rPr>
        <w:t xml:space="preserve">or Deputy Designated </w:t>
      </w:r>
      <w:r>
        <w:rPr>
          <w:rFonts w:cstheme="minorHAnsi"/>
          <w:sz w:val="24"/>
          <w:szCs w:val="24"/>
        </w:rPr>
        <w:t>Person</w:t>
      </w:r>
      <w:r w:rsidRPr="00BA3D6E">
        <w:rPr>
          <w:rFonts w:cstheme="minorHAnsi"/>
          <w:sz w:val="24"/>
          <w:szCs w:val="24"/>
        </w:rPr>
        <w:t xml:space="preserve"> for child protection</w:t>
      </w:r>
      <w:r>
        <w:rPr>
          <w:rFonts w:cstheme="minorHAnsi"/>
          <w:sz w:val="24"/>
          <w:szCs w:val="24"/>
        </w:rPr>
        <w:t xml:space="preserve"> </w:t>
      </w:r>
      <w:r w:rsidR="00C73FDD">
        <w:rPr>
          <w:rFonts w:cstheme="minorHAnsi"/>
          <w:b/>
          <w:bCs/>
          <w:sz w:val="24"/>
          <w:szCs w:val="24"/>
        </w:rPr>
        <w:t>Alex McKelvey</w:t>
      </w:r>
      <w:r w:rsidR="00C73FDD">
        <w:rPr>
          <w:rFonts w:cstheme="minorHAnsi"/>
          <w:sz w:val="24"/>
          <w:szCs w:val="24"/>
        </w:rPr>
        <w:t>.</w:t>
      </w:r>
    </w:p>
    <w:p w14:paraId="1838ECBC" w14:textId="6DDE2C90" w:rsidR="00885D8A" w:rsidRPr="00BA3D6E" w:rsidRDefault="00885D8A" w:rsidP="00885D8A">
      <w:pPr>
        <w:spacing w:after="0" w:line="240" w:lineRule="auto"/>
        <w:jc w:val="both"/>
        <w:rPr>
          <w:rFonts w:cstheme="minorHAnsi"/>
          <w:sz w:val="24"/>
          <w:szCs w:val="24"/>
        </w:rPr>
      </w:pPr>
      <w:r w:rsidRPr="00BA3D6E">
        <w:rPr>
          <w:rFonts w:cstheme="minorHAnsi"/>
          <w:sz w:val="24"/>
          <w:szCs w:val="24"/>
        </w:rPr>
        <w:t xml:space="preserve"> </w:t>
      </w:r>
    </w:p>
    <w:p w14:paraId="5ADEB3C0" w14:textId="722A080D" w:rsidR="00885D8A" w:rsidRPr="00BA3D6E" w:rsidRDefault="00885D8A" w:rsidP="00885D8A">
      <w:pPr>
        <w:spacing w:after="0" w:line="240" w:lineRule="auto"/>
        <w:jc w:val="both"/>
        <w:rPr>
          <w:rFonts w:cstheme="minorHAnsi"/>
          <w:sz w:val="24"/>
          <w:szCs w:val="24"/>
        </w:rPr>
      </w:pPr>
      <w:r w:rsidRPr="00BA3D6E">
        <w:rPr>
          <w:rFonts w:cstheme="minorHAnsi"/>
          <w:sz w:val="24"/>
          <w:szCs w:val="24"/>
        </w:rPr>
        <w:t xml:space="preserve">At any </w:t>
      </w:r>
      <w:proofErr w:type="gramStart"/>
      <w:r w:rsidRPr="00BA3D6E">
        <w:rPr>
          <w:rFonts w:cstheme="minorHAnsi"/>
          <w:sz w:val="24"/>
          <w:szCs w:val="24"/>
        </w:rPr>
        <w:t>time</w:t>
      </w:r>
      <w:proofErr w:type="gramEnd"/>
      <w:r w:rsidRPr="00BA3D6E">
        <w:rPr>
          <w:rFonts w:cstheme="minorHAnsi"/>
          <w:sz w:val="24"/>
          <w:szCs w:val="24"/>
        </w:rPr>
        <w:t xml:space="preserve"> a parent may talk to a social worker in the local Gateway team or to the PSNI Central Referral Unit. </w:t>
      </w:r>
    </w:p>
    <w:p w14:paraId="6F0B6829" w14:textId="77777777" w:rsidR="00CD5B7F" w:rsidRDefault="00CD5B7F" w:rsidP="00BA22ED">
      <w:pPr>
        <w:spacing w:after="0" w:line="240" w:lineRule="auto"/>
        <w:jc w:val="both"/>
        <w:rPr>
          <w:rFonts w:cstheme="minorHAnsi"/>
          <w:sz w:val="24"/>
          <w:szCs w:val="24"/>
        </w:rPr>
      </w:pPr>
    </w:p>
    <w:p w14:paraId="715D9782" w14:textId="1BD36D0B" w:rsidR="00CD5B7F" w:rsidRPr="00BA3D6E" w:rsidRDefault="00CD5B7F" w:rsidP="00CD5B7F">
      <w:pPr>
        <w:spacing w:after="0" w:line="240" w:lineRule="auto"/>
        <w:jc w:val="both"/>
        <w:rPr>
          <w:rFonts w:cstheme="minorHAnsi"/>
          <w:b/>
          <w:sz w:val="24"/>
          <w:szCs w:val="24"/>
        </w:rPr>
      </w:pPr>
      <w:r w:rsidRPr="00BA3D6E">
        <w:rPr>
          <w:rFonts w:cstheme="minorHAnsi"/>
          <w:b/>
          <w:sz w:val="24"/>
          <w:szCs w:val="24"/>
        </w:rPr>
        <w:t>Where</w:t>
      </w:r>
      <w:r w:rsidR="00B55DAB">
        <w:rPr>
          <w:rFonts w:cstheme="minorHAnsi"/>
          <w:b/>
          <w:sz w:val="24"/>
          <w:szCs w:val="24"/>
        </w:rPr>
        <w:t xml:space="preserve"> </w:t>
      </w:r>
      <w:r w:rsidR="00C73FDD" w:rsidRPr="00C73FDD">
        <w:rPr>
          <w:rFonts w:cstheme="minorHAnsi"/>
          <w:b/>
          <w:sz w:val="24"/>
          <w:szCs w:val="24"/>
        </w:rPr>
        <w:t>Belvoir Players Academy</w:t>
      </w:r>
      <w:r w:rsidRPr="00C73FDD">
        <w:rPr>
          <w:rFonts w:cstheme="minorHAnsi"/>
          <w:b/>
          <w:sz w:val="24"/>
          <w:szCs w:val="24"/>
        </w:rPr>
        <w:t xml:space="preserve"> </w:t>
      </w:r>
      <w:r w:rsidRPr="00BA3D6E">
        <w:rPr>
          <w:rFonts w:cstheme="minorHAnsi"/>
          <w:b/>
          <w:sz w:val="24"/>
          <w:szCs w:val="24"/>
        </w:rPr>
        <w:t>Has Concerns or Has Been Given Information about Possible Abuse by Someone Other Than a Member of Staff</w:t>
      </w:r>
    </w:p>
    <w:p w14:paraId="2E8A3E9A" w14:textId="77777777" w:rsidR="00CD5B7F" w:rsidRPr="00BA3D6E" w:rsidRDefault="00CD5B7F" w:rsidP="00CD5B7F">
      <w:pPr>
        <w:spacing w:after="0" w:line="240" w:lineRule="auto"/>
        <w:jc w:val="both"/>
        <w:rPr>
          <w:rFonts w:cstheme="minorHAnsi"/>
          <w:b/>
          <w:sz w:val="24"/>
          <w:szCs w:val="24"/>
        </w:rPr>
      </w:pPr>
    </w:p>
    <w:p w14:paraId="089074D6" w14:textId="2BA4DB8F" w:rsidR="00CD5B7F" w:rsidRDefault="00CD5B7F" w:rsidP="00CD5B7F">
      <w:pPr>
        <w:spacing w:after="0" w:line="240" w:lineRule="auto"/>
        <w:jc w:val="both"/>
        <w:rPr>
          <w:rFonts w:cstheme="minorHAnsi"/>
          <w:sz w:val="24"/>
          <w:szCs w:val="24"/>
        </w:rPr>
      </w:pPr>
      <w:r w:rsidRPr="00BA3D6E">
        <w:rPr>
          <w:rFonts w:cstheme="minorHAnsi"/>
          <w:sz w:val="24"/>
          <w:szCs w:val="24"/>
        </w:rPr>
        <w:t xml:space="preserve">In </w:t>
      </w:r>
      <w:r w:rsidR="00C73FDD" w:rsidRPr="00C73FDD">
        <w:rPr>
          <w:rFonts w:cstheme="minorHAnsi"/>
          <w:b/>
          <w:sz w:val="24"/>
          <w:szCs w:val="24"/>
        </w:rPr>
        <w:t xml:space="preserve">Belvoir Players Academy </w:t>
      </w:r>
      <w:r w:rsidRPr="00BA3D6E">
        <w:rPr>
          <w:rFonts w:cstheme="minorHAnsi"/>
          <w:sz w:val="24"/>
          <w:szCs w:val="24"/>
        </w:rPr>
        <w:t>if a child makes a disclosure to a</w:t>
      </w:r>
      <w:r>
        <w:rPr>
          <w:rFonts w:cstheme="minorHAnsi"/>
          <w:sz w:val="24"/>
          <w:szCs w:val="24"/>
        </w:rPr>
        <w:t>ny</w:t>
      </w:r>
      <w:r w:rsidRPr="00BA3D6E">
        <w:rPr>
          <w:rFonts w:cstheme="minorHAnsi"/>
          <w:sz w:val="24"/>
          <w:szCs w:val="24"/>
        </w:rPr>
        <w:t xml:space="preserve"> member of </w:t>
      </w:r>
      <w:bookmarkStart w:id="1" w:name="_Hlk131577669"/>
      <w:r w:rsidRPr="00535766">
        <w:rPr>
          <w:rFonts w:cstheme="minorHAnsi"/>
          <w:sz w:val="24"/>
          <w:szCs w:val="24"/>
        </w:rPr>
        <w:t>staff</w:t>
      </w:r>
      <w:r w:rsidR="00EB3BEF" w:rsidRPr="00535766">
        <w:rPr>
          <w:rFonts w:cstheme="minorHAnsi"/>
          <w:sz w:val="24"/>
          <w:szCs w:val="24"/>
        </w:rPr>
        <w:t xml:space="preserve"> </w:t>
      </w:r>
      <w:bookmarkEnd w:id="1"/>
      <w:r w:rsidR="00CF1509" w:rsidRPr="00535766">
        <w:rPr>
          <w:rFonts w:cstheme="minorHAnsi"/>
          <w:sz w:val="24"/>
          <w:szCs w:val="24"/>
        </w:rPr>
        <w:t>or volunteer</w:t>
      </w:r>
      <w:r w:rsidRPr="00EB3BEF">
        <w:rPr>
          <w:rFonts w:cstheme="minorHAnsi"/>
          <w:sz w:val="24"/>
          <w:szCs w:val="24"/>
        </w:rPr>
        <w:t xml:space="preserve"> </w:t>
      </w:r>
      <w:r w:rsidRPr="00BA3D6E">
        <w:rPr>
          <w:rFonts w:cstheme="minorHAnsi"/>
          <w:sz w:val="24"/>
          <w:szCs w:val="24"/>
        </w:rPr>
        <w:t xml:space="preserve">which gives rise to concerns about possible abuse, or if a member </w:t>
      </w:r>
      <w:r w:rsidRPr="00535766">
        <w:rPr>
          <w:rFonts w:cstheme="minorHAnsi"/>
          <w:sz w:val="24"/>
          <w:szCs w:val="24"/>
        </w:rPr>
        <w:t>of staff</w:t>
      </w:r>
      <w:r w:rsidR="00EB3BEF" w:rsidRPr="00535766">
        <w:rPr>
          <w:rFonts w:cstheme="minorHAnsi"/>
          <w:sz w:val="24"/>
          <w:szCs w:val="24"/>
        </w:rPr>
        <w:t xml:space="preserve"> </w:t>
      </w:r>
      <w:r w:rsidR="00CF1509" w:rsidRPr="00535766">
        <w:rPr>
          <w:rFonts w:cstheme="minorHAnsi"/>
          <w:sz w:val="24"/>
          <w:szCs w:val="24"/>
        </w:rPr>
        <w:t>or volunteer</w:t>
      </w:r>
      <w:r w:rsidR="00EB3BEF">
        <w:rPr>
          <w:rFonts w:cstheme="minorHAnsi"/>
          <w:sz w:val="24"/>
          <w:szCs w:val="24"/>
        </w:rPr>
        <w:t xml:space="preserve"> </w:t>
      </w:r>
      <w:r w:rsidRPr="00BA3D6E">
        <w:rPr>
          <w:rFonts w:cstheme="minorHAnsi"/>
          <w:sz w:val="24"/>
          <w:szCs w:val="24"/>
        </w:rPr>
        <w:t>has concerns about a child</w:t>
      </w:r>
      <w:r w:rsidRPr="00535766">
        <w:rPr>
          <w:rFonts w:cstheme="minorHAnsi"/>
          <w:sz w:val="24"/>
          <w:szCs w:val="24"/>
        </w:rPr>
        <w:t xml:space="preserve">, the </w:t>
      </w:r>
      <w:r w:rsidR="00CF1509" w:rsidRPr="00535766">
        <w:rPr>
          <w:rFonts w:cstheme="minorHAnsi"/>
          <w:sz w:val="24"/>
          <w:szCs w:val="24"/>
        </w:rPr>
        <w:t>individual</w:t>
      </w:r>
      <w:r w:rsidRPr="00BA3D6E">
        <w:rPr>
          <w:rFonts w:cstheme="minorHAnsi"/>
          <w:sz w:val="24"/>
          <w:szCs w:val="24"/>
        </w:rPr>
        <w:t xml:space="preserve"> will complete a Note of Concern (see </w:t>
      </w:r>
      <w:r w:rsidRPr="00C6758D">
        <w:rPr>
          <w:rFonts w:cstheme="minorHAnsi"/>
          <w:b/>
          <w:color w:val="0070C0"/>
          <w:sz w:val="24"/>
          <w:szCs w:val="24"/>
        </w:rPr>
        <w:t>Appendix 1</w:t>
      </w:r>
      <w:r w:rsidRPr="00BA3D6E">
        <w:rPr>
          <w:rFonts w:cstheme="minorHAnsi"/>
          <w:sz w:val="24"/>
          <w:szCs w:val="24"/>
        </w:rPr>
        <w:t xml:space="preserve">) and act promptly. </w:t>
      </w:r>
      <w:r w:rsidRPr="00BA3D6E">
        <w:rPr>
          <w:rFonts w:cstheme="minorHAnsi"/>
          <w:b/>
          <w:bCs/>
          <w:sz w:val="24"/>
          <w:szCs w:val="24"/>
        </w:rPr>
        <w:t xml:space="preserve">They will not investigate </w:t>
      </w:r>
      <w:r w:rsidRPr="00BA3D6E">
        <w:rPr>
          <w:rFonts w:cstheme="minorHAnsi"/>
          <w:sz w:val="24"/>
          <w:szCs w:val="24"/>
        </w:rPr>
        <w:t xml:space="preserve">- this is a matter for Social Services - but will discuss these concerns with the Designated </w:t>
      </w:r>
      <w:r>
        <w:rPr>
          <w:rFonts w:cstheme="minorHAnsi"/>
          <w:sz w:val="24"/>
          <w:szCs w:val="24"/>
        </w:rPr>
        <w:t>Person</w:t>
      </w:r>
      <w:r w:rsidRPr="00BA3D6E">
        <w:rPr>
          <w:rFonts w:cstheme="minorHAnsi"/>
          <w:sz w:val="24"/>
          <w:szCs w:val="24"/>
        </w:rPr>
        <w:t xml:space="preserve"> or with the Deputy Designated </w:t>
      </w:r>
      <w:r>
        <w:rPr>
          <w:rFonts w:cstheme="minorHAnsi"/>
          <w:sz w:val="24"/>
          <w:szCs w:val="24"/>
        </w:rPr>
        <w:t>Person</w:t>
      </w:r>
      <w:r w:rsidRPr="00BA3D6E">
        <w:rPr>
          <w:rFonts w:cstheme="minorHAnsi"/>
          <w:sz w:val="24"/>
          <w:szCs w:val="24"/>
        </w:rPr>
        <w:t xml:space="preserve"> if he/she is not available.</w:t>
      </w:r>
    </w:p>
    <w:p w14:paraId="1B46FA90" w14:textId="7240CE33" w:rsidR="00CD5B7F" w:rsidRPr="00BA3D6E" w:rsidRDefault="00CD5B7F" w:rsidP="00CD5B7F">
      <w:pPr>
        <w:autoSpaceDE w:val="0"/>
        <w:autoSpaceDN w:val="0"/>
        <w:adjustRightInd w:val="0"/>
        <w:spacing w:after="0" w:line="240" w:lineRule="auto"/>
        <w:jc w:val="both"/>
        <w:rPr>
          <w:rFonts w:cstheme="minorHAnsi"/>
          <w:sz w:val="24"/>
          <w:szCs w:val="24"/>
          <w:lang w:val="en-US"/>
        </w:rPr>
      </w:pPr>
      <w:r w:rsidRPr="00BA3D6E">
        <w:rPr>
          <w:rFonts w:cstheme="minorHAnsi"/>
          <w:sz w:val="24"/>
          <w:szCs w:val="24"/>
          <w:lang w:val="en-US"/>
        </w:rPr>
        <w:t xml:space="preserve">If a child protection referral is </w:t>
      </w:r>
      <w:proofErr w:type="gramStart"/>
      <w:r w:rsidRPr="00BA3D6E">
        <w:rPr>
          <w:rFonts w:cstheme="minorHAnsi"/>
          <w:sz w:val="24"/>
          <w:szCs w:val="24"/>
          <w:lang w:val="en-US"/>
        </w:rPr>
        <w:t>required</w:t>
      </w:r>
      <w:proofErr w:type="gramEnd"/>
      <w:r w:rsidRPr="00BA3D6E">
        <w:rPr>
          <w:rFonts w:cstheme="minorHAnsi"/>
          <w:sz w:val="24"/>
          <w:szCs w:val="24"/>
          <w:lang w:val="en-US"/>
        </w:rPr>
        <w:t xml:space="preserve"> the Designated </w:t>
      </w:r>
      <w:r>
        <w:rPr>
          <w:rFonts w:cstheme="minorHAnsi"/>
          <w:sz w:val="24"/>
          <w:szCs w:val="24"/>
          <w:lang w:val="en-US"/>
        </w:rPr>
        <w:t>Person</w:t>
      </w:r>
      <w:r w:rsidRPr="00BA3D6E">
        <w:rPr>
          <w:rFonts w:cstheme="minorHAnsi"/>
          <w:sz w:val="24"/>
          <w:szCs w:val="24"/>
          <w:lang w:val="en-US"/>
        </w:rPr>
        <w:t xml:space="preserve"> will seek consent from the parent/carer and/or the child {if they are competent to give this} unless this would place the child at risk of significant harm.</w:t>
      </w:r>
    </w:p>
    <w:p w14:paraId="0D0719A5" w14:textId="77777777" w:rsidR="00CD5B7F" w:rsidRPr="00BA3D6E" w:rsidRDefault="00CD5B7F" w:rsidP="00CD5B7F">
      <w:pPr>
        <w:autoSpaceDE w:val="0"/>
        <w:autoSpaceDN w:val="0"/>
        <w:adjustRightInd w:val="0"/>
        <w:spacing w:after="0" w:line="240" w:lineRule="auto"/>
        <w:jc w:val="both"/>
        <w:rPr>
          <w:rFonts w:cstheme="minorHAnsi"/>
          <w:sz w:val="24"/>
          <w:szCs w:val="24"/>
          <w:lang w:val="en-US"/>
        </w:rPr>
      </w:pPr>
    </w:p>
    <w:p w14:paraId="646F8350" w14:textId="6A532C69" w:rsidR="00CD5B7F" w:rsidRDefault="00CD5B7F" w:rsidP="00CD5B7F">
      <w:pPr>
        <w:autoSpaceDE w:val="0"/>
        <w:autoSpaceDN w:val="0"/>
        <w:adjustRightInd w:val="0"/>
        <w:spacing w:after="0" w:line="240" w:lineRule="auto"/>
        <w:jc w:val="both"/>
        <w:rPr>
          <w:b/>
          <w:bCs/>
        </w:rPr>
      </w:pPr>
      <w:r w:rsidRPr="00BA3D6E">
        <w:rPr>
          <w:rFonts w:cstheme="minorHAnsi"/>
          <w:sz w:val="24"/>
          <w:szCs w:val="24"/>
          <w:lang w:val="en-US"/>
        </w:rPr>
        <w:t xml:space="preserve">The Designated </w:t>
      </w:r>
      <w:r>
        <w:rPr>
          <w:rFonts w:cstheme="minorHAnsi"/>
          <w:sz w:val="24"/>
          <w:szCs w:val="24"/>
          <w:lang w:val="en-US"/>
        </w:rPr>
        <w:t>Person</w:t>
      </w:r>
      <w:r w:rsidRPr="00BA3D6E">
        <w:rPr>
          <w:rFonts w:cstheme="minorHAnsi"/>
          <w:sz w:val="24"/>
          <w:szCs w:val="24"/>
          <w:lang w:val="en-US"/>
        </w:rPr>
        <w:t xml:space="preserve"> will phone the Gateway team and/or the PSNI and will</w:t>
      </w:r>
      <w:r w:rsidR="00354672">
        <w:rPr>
          <w:rFonts w:cstheme="minorHAnsi"/>
          <w:sz w:val="24"/>
          <w:szCs w:val="24"/>
          <w:lang w:val="en-US"/>
        </w:rPr>
        <w:t xml:space="preserve"> </w:t>
      </w:r>
      <w:r w:rsidR="00354672" w:rsidRPr="00354672">
        <w:t>contact Gateway</w:t>
      </w:r>
      <w:r w:rsidR="00C66C7C">
        <w:t>/</w:t>
      </w:r>
      <w:r w:rsidR="00354672" w:rsidRPr="00354672">
        <w:t xml:space="preserve"> out of hours to make a referral and complete UNOCINI if requested to do so</w:t>
      </w:r>
      <w:r w:rsidR="00865D3F">
        <w:rPr>
          <w:b/>
          <w:bCs/>
        </w:rPr>
        <w:t xml:space="preserve"> </w:t>
      </w:r>
      <w:r w:rsidR="00865D3F" w:rsidRPr="00865D3F">
        <w:rPr>
          <w:b/>
          <w:bCs/>
        </w:rPr>
        <w:t xml:space="preserve">(see Appendix </w:t>
      </w:r>
      <w:r w:rsidR="00AA018D">
        <w:rPr>
          <w:b/>
          <w:bCs/>
        </w:rPr>
        <w:t>2</w:t>
      </w:r>
      <w:r w:rsidR="00865D3F" w:rsidRPr="00865D3F">
        <w:rPr>
          <w:b/>
          <w:bCs/>
        </w:rPr>
        <w:t>)</w:t>
      </w:r>
    </w:p>
    <w:p w14:paraId="5210ED29" w14:textId="77777777" w:rsidR="00865D3F" w:rsidRDefault="00865D3F" w:rsidP="00CD5B7F">
      <w:pPr>
        <w:autoSpaceDE w:val="0"/>
        <w:autoSpaceDN w:val="0"/>
        <w:adjustRightInd w:val="0"/>
        <w:spacing w:after="0" w:line="240" w:lineRule="auto"/>
        <w:jc w:val="both"/>
        <w:rPr>
          <w:b/>
          <w:bCs/>
        </w:rPr>
      </w:pPr>
    </w:p>
    <w:p w14:paraId="043456E7" w14:textId="43ADEC49" w:rsidR="00865D3F" w:rsidRDefault="00865D3F" w:rsidP="00CD5B7F">
      <w:pPr>
        <w:autoSpaceDE w:val="0"/>
        <w:autoSpaceDN w:val="0"/>
        <w:adjustRightInd w:val="0"/>
        <w:spacing w:after="0" w:line="240" w:lineRule="auto"/>
        <w:jc w:val="both"/>
      </w:pPr>
      <w:r>
        <w:rPr>
          <w:b/>
          <w:bCs/>
        </w:rPr>
        <w:t>NB  Contact should be made with the Trust in whose area the child resides.</w:t>
      </w:r>
    </w:p>
    <w:p w14:paraId="3AABA072" w14:textId="77777777" w:rsidR="00865D3F" w:rsidRDefault="00865D3F" w:rsidP="00CD5B7F">
      <w:pPr>
        <w:autoSpaceDE w:val="0"/>
        <w:autoSpaceDN w:val="0"/>
        <w:adjustRightInd w:val="0"/>
        <w:spacing w:after="0" w:line="240" w:lineRule="auto"/>
        <w:jc w:val="both"/>
      </w:pPr>
    </w:p>
    <w:p w14:paraId="2AED17A9" w14:textId="64B17DD1" w:rsidR="00CD2081" w:rsidRDefault="00CD2081" w:rsidP="00CD5B7F">
      <w:pPr>
        <w:autoSpaceDE w:val="0"/>
        <w:autoSpaceDN w:val="0"/>
        <w:adjustRightInd w:val="0"/>
        <w:spacing w:after="0" w:line="240" w:lineRule="auto"/>
        <w:jc w:val="both"/>
        <w:rPr>
          <w:rFonts w:cstheme="minorHAnsi"/>
          <w:sz w:val="24"/>
          <w:szCs w:val="24"/>
          <w:lang w:val="en-US"/>
        </w:rPr>
      </w:pPr>
    </w:p>
    <w:p w14:paraId="6755512E" w14:textId="7AF38DC5" w:rsidR="00CD2081" w:rsidRPr="00BA3D6E" w:rsidRDefault="00CD2081" w:rsidP="00CD2081">
      <w:pPr>
        <w:spacing w:after="0" w:line="240" w:lineRule="auto"/>
        <w:jc w:val="both"/>
        <w:rPr>
          <w:rFonts w:cstheme="minorHAnsi"/>
          <w:b/>
          <w:sz w:val="24"/>
          <w:szCs w:val="24"/>
        </w:rPr>
      </w:pPr>
      <w:r w:rsidRPr="00BA3D6E">
        <w:rPr>
          <w:rFonts w:cstheme="minorHAnsi"/>
          <w:b/>
          <w:sz w:val="24"/>
          <w:szCs w:val="24"/>
        </w:rPr>
        <w:t xml:space="preserve">Where a Complaint Has Been Made about Possible Abuse by a Member of the </w:t>
      </w:r>
      <w:r w:rsidR="00CA7736">
        <w:rPr>
          <w:rFonts w:cstheme="minorHAnsi"/>
          <w:b/>
          <w:sz w:val="24"/>
          <w:szCs w:val="24"/>
        </w:rPr>
        <w:t>Organisation’s</w:t>
      </w:r>
      <w:r w:rsidRPr="00BA3D6E">
        <w:rPr>
          <w:rFonts w:cstheme="minorHAnsi"/>
          <w:b/>
          <w:sz w:val="24"/>
          <w:szCs w:val="24"/>
        </w:rPr>
        <w:t xml:space="preserve"> Staff or a Volunteer</w:t>
      </w:r>
    </w:p>
    <w:p w14:paraId="4BFD44EB" w14:textId="2327A512" w:rsidR="008B1B79" w:rsidRPr="00C73FDD" w:rsidRDefault="00C30AE3" w:rsidP="00C30AE3">
      <w:pPr>
        <w:spacing w:after="0" w:line="240" w:lineRule="auto"/>
        <w:jc w:val="both"/>
        <w:rPr>
          <w:rFonts w:cstheme="minorHAnsi"/>
          <w:color w:val="000000" w:themeColor="text1"/>
          <w:sz w:val="24"/>
          <w:szCs w:val="24"/>
        </w:rPr>
      </w:pPr>
      <w:r w:rsidRPr="00E73EC7">
        <w:rPr>
          <w:rFonts w:cstheme="minorHAnsi"/>
          <w:color w:val="000000" w:themeColor="text1"/>
          <w:sz w:val="24"/>
          <w:szCs w:val="24"/>
        </w:rPr>
        <w:t xml:space="preserve">When a complaint about possible child abuse is made against a member of staff the </w:t>
      </w:r>
      <w:r w:rsidR="00CA7736" w:rsidRPr="00E73EC7">
        <w:rPr>
          <w:rFonts w:cstheme="minorHAnsi"/>
          <w:color w:val="000000" w:themeColor="text1"/>
          <w:sz w:val="24"/>
          <w:szCs w:val="24"/>
        </w:rPr>
        <w:t>Designated person</w:t>
      </w:r>
      <w:r w:rsidRPr="00E73EC7">
        <w:rPr>
          <w:rFonts w:cstheme="minorHAnsi"/>
          <w:color w:val="000000" w:themeColor="text1"/>
          <w:sz w:val="24"/>
          <w:szCs w:val="24"/>
        </w:rPr>
        <w:t xml:space="preserve"> (</w:t>
      </w:r>
      <w:r w:rsidRPr="00E73EC7">
        <w:rPr>
          <w:rFonts w:cstheme="minorHAnsi"/>
          <w:iCs/>
          <w:color w:val="000000" w:themeColor="text1"/>
          <w:sz w:val="24"/>
          <w:szCs w:val="24"/>
        </w:rPr>
        <w:t>or the</w:t>
      </w:r>
      <w:r w:rsidR="00EF427C" w:rsidRPr="00E73EC7">
        <w:rPr>
          <w:rFonts w:cstheme="minorHAnsi"/>
          <w:iCs/>
          <w:color w:val="000000" w:themeColor="text1"/>
          <w:sz w:val="24"/>
          <w:szCs w:val="24"/>
        </w:rPr>
        <w:t xml:space="preserve"> </w:t>
      </w:r>
      <w:r w:rsidR="00CA7736" w:rsidRPr="00E73EC7">
        <w:rPr>
          <w:rFonts w:cstheme="minorHAnsi"/>
          <w:iCs/>
          <w:color w:val="000000" w:themeColor="text1"/>
          <w:sz w:val="24"/>
          <w:szCs w:val="24"/>
        </w:rPr>
        <w:t xml:space="preserve">Deputy </w:t>
      </w:r>
      <w:r w:rsidRPr="00E73EC7">
        <w:rPr>
          <w:rFonts w:cstheme="minorHAnsi"/>
          <w:iCs/>
          <w:color w:val="000000" w:themeColor="text1"/>
          <w:sz w:val="24"/>
          <w:szCs w:val="24"/>
        </w:rPr>
        <w:t xml:space="preserve">Designated </w:t>
      </w:r>
      <w:r w:rsidR="00CA7736" w:rsidRPr="00E73EC7">
        <w:rPr>
          <w:rFonts w:cstheme="minorHAnsi"/>
          <w:iCs/>
          <w:color w:val="000000" w:themeColor="text1"/>
          <w:sz w:val="24"/>
          <w:szCs w:val="24"/>
        </w:rPr>
        <w:t>person</w:t>
      </w:r>
      <w:r w:rsidRPr="00E73EC7">
        <w:rPr>
          <w:rFonts w:cstheme="minorHAnsi"/>
          <w:color w:val="000000" w:themeColor="text1"/>
          <w:sz w:val="24"/>
          <w:szCs w:val="24"/>
        </w:rPr>
        <w:t xml:space="preserve"> if the </w:t>
      </w:r>
      <w:r w:rsidR="00CA7736" w:rsidRPr="00E73EC7">
        <w:rPr>
          <w:rFonts w:cstheme="minorHAnsi"/>
          <w:color w:val="000000" w:themeColor="text1"/>
          <w:sz w:val="24"/>
          <w:szCs w:val="24"/>
        </w:rPr>
        <w:t>Designated person</w:t>
      </w:r>
      <w:r w:rsidRPr="00E73EC7">
        <w:rPr>
          <w:rFonts w:cstheme="minorHAnsi"/>
          <w:color w:val="000000" w:themeColor="text1"/>
          <w:sz w:val="24"/>
          <w:szCs w:val="24"/>
        </w:rPr>
        <w:t xml:space="preserve"> is not available) must be informed immediately. </w:t>
      </w:r>
      <w:r w:rsidR="00E73EC7">
        <w:rPr>
          <w:rFonts w:cstheme="minorHAnsi"/>
          <w:color w:val="000000" w:themeColor="text1"/>
          <w:sz w:val="24"/>
          <w:szCs w:val="24"/>
        </w:rPr>
        <w:t>Child protection is everyone’s responsibility and organisational procedures must be followed.</w:t>
      </w:r>
    </w:p>
    <w:p w14:paraId="43C65B89" w14:textId="2BB27BED" w:rsidR="001564F6" w:rsidRDefault="001564F6" w:rsidP="00C30AE3">
      <w:pPr>
        <w:spacing w:after="0" w:line="240" w:lineRule="auto"/>
        <w:jc w:val="both"/>
      </w:pPr>
    </w:p>
    <w:p w14:paraId="0BDEFF25" w14:textId="77777777" w:rsidR="00F909D0" w:rsidRDefault="00F909D0" w:rsidP="00C30AE3">
      <w:pPr>
        <w:spacing w:after="0" w:line="240" w:lineRule="auto"/>
        <w:jc w:val="both"/>
      </w:pPr>
    </w:p>
    <w:p w14:paraId="5A49D275" w14:textId="77777777" w:rsidR="00F909D0" w:rsidRDefault="00F909D0" w:rsidP="00C30AE3">
      <w:pPr>
        <w:spacing w:after="0" w:line="240" w:lineRule="auto"/>
        <w:jc w:val="both"/>
      </w:pPr>
    </w:p>
    <w:p w14:paraId="0B6A29BA" w14:textId="77777777" w:rsidR="00F909D0" w:rsidRDefault="00F909D0" w:rsidP="00C30AE3">
      <w:pPr>
        <w:spacing w:after="0" w:line="240" w:lineRule="auto"/>
        <w:jc w:val="both"/>
      </w:pPr>
    </w:p>
    <w:p w14:paraId="2C22012C" w14:textId="330E6260" w:rsidR="00B55DAB" w:rsidRPr="00C73FDD" w:rsidRDefault="00C73FDD" w:rsidP="00B55DAB">
      <w:pPr>
        <w:rPr>
          <w:sz w:val="24"/>
          <w:szCs w:val="24"/>
        </w:rPr>
      </w:pPr>
      <w:r w:rsidRPr="00C73FDD">
        <w:rPr>
          <w:rFonts w:cstheme="minorHAnsi"/>
          <w:b/>
          <w:sz w:val="24"/>
          <w:szCs w:val="24"/>
        </w:rPr>
        <w:t xml:space="preserve">Belvoir Players Academy </w:t>
      </w:r>
      <w:r w:rsidR="00B55DAB" w:rsidRPr="00C73FDD">
        <w:rPr>
          <w:sz w:val="24"/>
          <w:szCs w:val="24"/>
        </w:rPr>
        <w:t>has been granted approval by the Education Authority to classify it as an authorised Body of Persons in accordance with Article 137 (3) (b) of the Children (NI) Order 1995.The legislation allows for a Body of Persons Approval (BOPA) to be granted to an organisation, meaning that individual licences do not need to be obtained for the children who are participating in a performance put on by that organisation.</w:t>
      </w:r>
    </w:p>
    <w:p w14:paraId="2F93B4AD" w14:textId="15131945" w:rsidR="00B55DAB" w:rsidRPr="00C73FDD" w:rsidRDefault="00B55DAB" w:rsidP="00B55DAB">
      <w:pPr>
        <w:rPr>
          <w:color w:val="000000"/>
        </w:rPr>
      </w:pPr>
      <w:r w:rsidRPr="00C73FDD">
        <w:t xml:space="preserve">This approval is for the period </w:t>
      </w:r>
      <w:r w:rsidR="00C73FDD">
        <w:rPr>
          <w:color w:val="FF0000"/>
        </w:rPr>
        <w:t>March 2026 – March 2027</w:t>
      </w:r>
      <w:r w:rsidRPr="00C73FDD">
        <w:rPr>
          <w:color w:val="FF0000"/>
        </w:rPr>
        <w:t xml:space="preserve"> </w:t>
      </w:r>
      <w:r w:rsidRPr="00C73FDD">
        <w:rPr>
          <w:color w:val="000000"/>
        </w:rPr>
        <w:t xml:space="preserve">and refers only to notified activities and performances applied for by </w:t>
      </w:r>
      <w:r w:rsidR="00C73FDD" w:rsidRPr="00C73FDD">
        <w:rPr>
          <w:rFonts w:cstheme="minorHAnsi"/>
          <w:b/>
          <w:sz w:val="24"/>
          <w:szCs w:val="24"/>
        </w:rPr>
        <w:t xml:space="preserve">Belvoir Players Academy </w:t>
      </w:r>
      <w:r w:rsidRPr="00C73FDD">
        <w:rPr>
          <w:color w:val="000000"/>
        </w:rPr>
        <w:t xml:space="preserve">and approved by the Education Authority. </w:t>
      </w:r>
      <w:r w:rsidR="00C73FDD" w:rsidRPr="00C73FDD">
        <w:rPr>
          <w:rFonts w:cstheme="minorHAnsi"/>
          <w:b/>
          <w:sz w:val="24"/>
          <w:szCs w:val="24"/>
        </w:rPr>
        <w:t xml:space="preserve">Belvoir Players Academy </w:t>
      </w:r>
      <w:r w:rsidRPr="00C73FDD">
        <w:rPr>
          <w:color w:val="000000"/>
        </w:rPr>
        <w:t xml:space="preserve">has entered into a written Contract of Agreement and where there is evidence that there has been non-compliance with this Contract, we invite evidence to be submitted to EA </w:t>
      </w:r>
      <w:proofErr w:type="gramStart"/>
      <w:r w:rsidRPr="00C73FDD">
        <w:rPr>
          <w:color w:val="000000"/>
        </w:rPr>
        <w:t>at;</w:t>
      </w:r>
      <w:proofErr w:type="gramEnd"/>
    </w:p>
    <w:p w14:paraId="50871375" w14:textId="77777777" w:rsidR="00B55DAB" w:rsidRPr="00C73FDD" w:rsidRDefault="00B55DAB" w:rsidP="00B55DAB">
      <w:pPr>
        <w:rPr>
          <w:b/>
          <w:bCs/>
          <w:color w:val="000000"/>
          <w:lang w:eastAsia="en-GB"/>
        </w:rPr>
      </w:pPr>
      <w:r w:rsidRPr="00C73FDD">
        <w:rPr>
          <w:b/>
          <w:bCs/>
          <w:color w:val="000000"/>
          <w:lang w:eastAsia="en-GB"/>
        </w:rPr>
        <w:lastRenderedPageBreak/>
        <w:t xml:space="preserve">CEET </w:t>
      </w:r>
    </w:p>
    <w:p w14:paraId="69025BB3" w14:textId="77777777" w:rsidR="00B55DAB" w:rsidRPr="00C73FDD" w:rsidRDefault="00B55DAB" w:rsidP="00B55DAB">
      <w:pPr>
        <w:rPr>
          <w:b/>
          <w:bCs/>
          <w:color w:val="000000"/>
          <w:lang w:eastAsia="en-GB"/>
        </w:rPr>
      </w:pPr>
      <w:r w:rsidRPr="00C73FDD">
        <w:rPr>
          <w:b/>
          <w:bCs/>
          <w:color w:val="000000"/>
          <w:lang w:eastAsia="en-GB"/>
        </w:rPr>
        <w:t>Education Authority</w:t>
      </w:r>
    </w:p>
    <w:p w14:paraId="1A84C6F5" w14:textId="77777777" w:rsidR="00B55DAB" w:rsidRPr="00C73FDD" w:rsidRDefault="00B55DAB" w:rsidP="00B55DAB">
      <w:pPr>
        <w:rPr>
          <w:b/>
          <w:bCs/>
          <w:color w:val="000000"/>
          <w:lang w:eastAsia="en-GB"/>
        </w:rPr>
      </w:pPr>
      <w:r w:rsidRPr="00C73FDD">
        <w:rPr>
          <w:b/>
          <w:bCs/>
          <w:color w:val="000000"/>
          <w:lang w:eastAsia="en-GB"/>
        </w:rPr>
        <w:t>40 Academy Street</w:t>
      </w:r>
    </w:p>
    <w:p w14:paraId="72D1722D" w14:textId="77777777" w:rsidR="00B55DAB" w:rsidRPr="00C73FDD" w:rsidRDefault="00B55DAB" w:rsidP="00B55DAB">
      <w:pPr>
        <w:rPr>
          <w:b/>
          <w:bCs/>
          <w:color w:val="000000"/>
          <w:lang w:eastAsia="en-GB"/>
        </w:rPr>
      </w:pPr>
      <w:r w:rsidRPr="00C73FDD">
        <w:rPr>
          <w:b/>
          <w:bCs/>
          <w:color w:val="000000"/>
          <w:lang w:eastAsia="en-GB"/>
        </w:rPr>
        <w:t xml:space="preserve">Belfast BT1 2NQ </w:t>
      </w:r>
    </w:p>
    <w:p w14:paraId="68162BFF" w14:textId="77777777" w:rsidR="00B55DAB" w:rsidRPr="00C73FDD" w:rsidRDefault="00B55DAB" w:rsidP="00B55DAB">
      <w:pPr>
        <w:rPr>
          <w:b/>
          <w:bCs/>
          <w:color w:val="000000"/>
          <w:lang w:eastAsia="en-GB"/>
        </w:rPr>
      </w:pPr>
      <w:r w:rsidRPr="00C73FDD">
        <w:rPr>
          <w:b/>
          <w:bCs/>
          <w:color w:val="000000"/>
          <w:lang w:eastAsia="en-GB"/>
        </w:rPr>
        <w:t>Tel: 028 95 98 55 91</w:t>
      </w:r>
    </w:p>
    <w:p w14:paraId="35A2B505" w14:textId="77777777" w:rsidR="00B55DAB" w:rsidRPr="004D26F1" w:rsidRDefault="00B55DAB" w:rsidP="00B55DAB">
      <w:pPr>
        <w:rPr>
          <w:b/>
          <w:bCs/>
          <w:color w:val="000000"/>
          <w:u w:val="single"/>
          <w:lang w:eastAsia="en-GB"/>
        </w:rPr>
      </w:pPr>
      <w:r w:rsidRPr="00C73FDD">
        <w:rPr>
          <w:b/>
          <w:bCs/>
          <w:color w:val="000000"/>
          <w:lang w:eastAsia="en-GB"/>
        </w:rPr>
        <w:t xml:space="preserve">Email:  </w:t>
      </w:r>
      <w:hyperlink r:id="rId8" w:history="1">
        <w:r w:rsidRPr="00C73FDD">
          <w:rPr>
            <w:rStyle w:val="Hyperlink"/>
            <w:b/>
            <w:bCs/>
            <w:lang w:eastAsia="en-GB"/>
          </w:rPr>
          <w:t>ceet@eani.org.uk</w:t>
        </w:r>
      </w:hyperlink>
    </w:p>
    <w:p w14:paraId="2B954F88" w14:textId="77777777" w:rsidR="00B55DAB" w:rsidRPr="00BA3D6E" w:rsidRDefault="00B55DAB" w:rsidP="00C30AE3">
      <w:pPr>
        <w:spacing w:after="0" w:line="240" w:lineRule="auto"/>
        <w:jc w:val="both"/>
        <w:rPr>
          <w:rFonts w:cstheme="minorHAnsi"/>
          <w:color w:val="000000" w:themeColor="text1"/>
          <w:sz w:val="24"/>
          <w:szCs w:val="24"/>
        </w:rPr>
      </w:pPr>
    </w:p>
    <w:p w14:paraId="0B99ECE3" w14:textId="77777777" w:rsidR="00C30AE3" w:rsidRPr="00CD2081" w:rsidRDefault="00C30AE3" w:rsidP="00CD5B7F">
      <w:pPr>
        <w:autoSpaceDE w:val="0"/>
        <w:autoSpaceDN w:val="0"/>
        <w:adjustRightInd w:val="0"/>
        <w:spacing w:after="0" w:line="240" w:lineRule="auto"/>
        <w:jc w:val="both"/>
        <w:rPr>
          <w:rFonts w:cstheme="minorHAnsi"/>
          <w:color w:val="FF0000"/>
          <w:sz w:val="24"/>
          <w:szCs w:val="24"/>
          <w:lang w:val="en-US"/>
        </w:rPr>
      </w:pPr>
    </w:p>
    <w:p w14:paraId="021FDBFC" w14:textId="77777777" w:rsidR="00CD5B7F" w:rsidRPr="00BA3D6E" w:rsidRDefault="00CD5B7F" w:rsidP="00CD5B7F">
      <w:pPr>
        <w:spacing w:after="0" w:line="240" w:lineRule="auto"/>
        <w:jc w:val="both"/>
        <w:rPr>
          <w:rFonts w:cstheme="minorHAnsi"/>
          <w:sz w:val="24"/>
          <w:szCs w:val="24"/>
        </w:rPr>
      </w:pPr>
    </w:p>
    <w:p w14:paraId="546B2CF0" w14:textId="77777777" w:rsidR="004C59FF" w:rsidRPr="00BA3D6E" w:rsidRDefault="004C59FF" w:rsidP="004C59FF">
      <w:pPr>
        <w:spacing w:after="0" w:line="240" w:lineRule="auto"/>
        <w:jc w:val="both"/>
        <w:rPr>
          <w:rFonts w:cstheme="minorHAnsi"/>
          <w:b/>
          <w:sz w:val="24"/>
          <w:szCs w:val="24"/>
        </w:rPr>
      </w:pPr>
      <w:r w:rsidRPr="00BA3D6E">
        <w:rPr>
          <w:rFonts w:cstheme="minorHAnsi"/>
          <w:b/>
          <w:sz w:val="24"/>
          <w:szCs w:val="24"/>
        </w:rPr>
        <w:t>CONSENT</w:t>
      </w:r>
    </w:p>
    <w:p w14:paraId="2EA7D439" w14:textId="77777777" w:rsidR="004C59FF" w:rsidRPr="00BA3D6E" w:rsidRDefault="004C59FF" w:rsidP="004C59FF">
      <w:pPr>
        <w:spacing w:after="0" w:line="240" w:lineRule="auto"/>
        <w:jc w:val="both"/>
        <w:rPr>
          <w:rFonts w:cstheme="minorHAnsi"/>
          <w:b/>
          <w:sz w:val="24"/>
          <w:szCs w:val="24"/>
        </w:rPr>
      </w:pPr>
    </w:p>
    <w:p w14:paraId="77854ACC" w14:textId="77777777" w:rsidR="004C59FF" w:rsidRPr="00BA3D6E" w:rsidRDefault="004C59FF" w:rsidP="004C59FF">
      <w:pPr>
        <w:autoSpaceDE w:val="0"/>
        <w:autoSpaceDN w:val="0"/>
        <w:adjustRightInd w:val="0"/>
        <w:spacing w:after="0" w:line="240" w:lineRule="auto"/>
        <w:jc w:val="both"/>
        <w:rPr>
          <w:rFonts w:cstheme="minorHAnsi"/>
          <w:sz w:val="24"/>
          <w:szCs w:val="24"/>
        </w:rPr>
      </w:pPr>
      <w:r w:rsidRPr="00BA3D6E">
        <w:rPr>
          <w:rFonts w:cstheme="minorHAnsi"/>
          <w:sz w:val="24"/>
          <w:szCs w:val="24"/>
        </w:rPr>
        <w:t>Prior to making a referral to Social Services the consent of the parent/carers and/or the young person (if they are competent to give this) will normally be sought. The exception to this is where to seek such consent would put that child, young person or others at increased risk of significant harm or an adult at risk of serious harm, or it would undermine the prevention, detection or prosecution of a serious crime including where seeking consent might lead to interference with any potential investigation.</w:t>
      </w:r>
    </w:p>
    <w:p w14:paraId="4F9367DF" w14:textId="77777777" w:rsidR="004C59FF" w:rsidRPr="00BA3D6E" w:rsidRDefault="004C59FF" w:rsidP="004C59FF">
      <w:pPr>
        <w:autoSpaceDE w:val="0"/>
        <w:autoSpaceDN w:val="0"/>
        <w:adjustRightInd w:val="0"/>
        <w:spacing w:after="0" w:line="240" w:lineRule="auto"/>
        <w:jc w:val="both"/>
        <w:rPr>
          <w:rFonts w:cstheme="minorHAnsi"/>
          <w:sz w:val="24"/>
          <w:szCs w:val="24"/>
        </w:rPr>
      </w:pPr>
    </w:p>
    <w:p w14:paraId="11F14E82" w14:textId="15CBB011" w:rsidR="00CD5B7F" w:rsidRDefault="004C59FF" w:rsidP="004C59FF">
      <w:pPr>
        <w:spacing w:after="0" w:line="240" w:lineRule="auto"/>
        <w:jc w:val="both"/>
        <w:rPr>
          <w:rFonts w:cstheme="minorHAnsi"/>
          <w:sz w:val="24"/>
          <w:szCs w:val="24"/>
        </w:rPr>
      </w:pPr>
      <w:r w:rsidRPr="00BA3D6E">
        <w:rPr>
          <w:rFonts w:cstheme="minorHAnsi"/>
          <w:sz w:val="24"/>
          <w:szCs w:val="24"/>
        </w:rPr>
        <w:t xml:space="preserve">In circumstances where the consent of the parent/carer and/or the young person has been sought and is withheld we will consider and where possible respect their wishes. </w:t>
      </w:r>
      <w:proofErr w:type="gramStart"/>
      <w:r w:rsidRPr="00BA3D6E">
        <w:rPr>
          <w:rFonts w:cstheme="minorHAnsi"/>
          <w:sz w:val="24"/>
          <w:szCs w:val="24"/>
        </w:rPr>
        <w:t>However</w:t>
      </w:r>
      <w:proofErr w:type="gramEnd"/>
      <w:r w:rsidRPr="00BA3D6E">
        <w:rPr>
          <w:rFonts w:cstheme="minorHAnsi"/>
          <w:sz w:val="24"/>
          <w:szCs w:val="24"/>
        </w:rPr>
        <w:t xml:space="preserve"> our primary consideration must be the safety and welfare of the </w:t>
      </w:r>
      <w:proofErr w:type="gramStart"/>
      <w:r w:rsidRPr="00BA3D6E">
        <w:rPr>
          <w:rFonts w:cstheme="minorHAnsi"/>
          <w:sz w:val="24"/>
          <w:szCs w:val="24"/>
        </w:rPr>
        <w:t>child</w:t>
      </w:r>
      <w:proofErr w:type="gramEnd"/>
      <w:r w:rsidRPr="00BA3D6E">
        <w:rPr>
          <w:rFonts w:cstheme="minorHAnsi"/>
          <w:sz w:val="24"/>
          <w:szCs w:val="24"/>
        </w:rPr>
        <w:t xml:space="preserve"> and we will make a referral in cases where consent is withheld if we believe </w:t>
      </w:r>
      <w:proofErr w:type="gramStart"/>
      <w:r w:rsidRPr="00BA3D6E">
        <w:rPr>
          <w:rFonts w:cstheme="minorHAnsi"/>
          <w:sz w:val="24"/>
          <w:szCs w:val="24"/>
        </w:rPr>
        <w:t>on the basis of</w:t>
      </w:r>
      <w:proofErr w:type="gramEnd"/>
      <w:r w:rsidRPr="00BA3D6E">
        <w:rPr>
          <w:rFonts w:cstheme="minorHAnsi"/>
          <w:sz w:val="24"/>
          <w:szCs w:val="24"/>
        </w:rPr>
        <w:t xml:space="preserve"> the information available that it is in the best interests of the child/young person to do so.</w:t>
      </w:r>
    </w:p>
    <w:p w14:paraId="422E27DC" w14:textId="7FBBF8C9" w:rsidR="001260F2" w:rsidRDefault="001260F2" w:rsidP="004C59FF">
      <w:pPr>
        <w:spacing w:after="0" w:line="240" w:lineRule="auto"/>
        <w:jc w:val="both"/>
        <w:rPr>
          <w:rFonts w:cstheme="minorHAnsi"/>
          <w:sz w:val="24"/>
          <w:szCs w:val="24"/>
        </w:rPr>
      </w:pPr>
    </w:p>
    <w:p w14:paraId="79F30CD9" w14:textId="77777777" w:rsidR="001260F2" w:rsidRPr="00BA3D6E" w:rsidRDefault="001260F2" w:rsidP="001260F2">
      <w:pPr>
        <w:spacing w:after="0" w:line="240" w:lineRule="auto"/>
        <w:jc w:val="both"/>
        <w:rPr>
          <w:rFonts w:cstheme="minorHAnsi"/>
          <w:b/>
          <w:sz w:val="24"/>
          <w:szCs w:val="24"/>
        </w:rPr>
      </w:pPr>
      <w:r w:rsidRPr="00BA3D6E">
        <w:rPr>
          <w:rFonts w:cstheme="minorHAnsi"/>
          <w:b/>
          <w:sz w:val="24"/>
          <w:szCs w:val="24"/>
        </w:rPr>
        <w:t>Confidentiality and Information Sharing</w:t>
      </w:r>
    </w:p>
    <w:p w14:paraId="7C40C888" w14:textId="77777777" w:rsidR="001260F2" w:rsidRPr="00BA3D6E" w:rsidRDefault="001260F2" w:rsidP="001260F2">
      <w:pPr>
        <w:spacing w:after="0" w:line="240" w:lineRule="auto"/>
        <w:jc w:val="both"/>
        <w:rPr>
          <w:rFonts w:cstheme="minorHAnsi"/>
          <w:b/>
          <w:sz w:val="24"/>
          <w:szCs w:val="24"/>
        </w:rPr>
      </w:pPr>
    </w:p>
    <w:p w14:paraId="5C59F23B" w14:textId="4A535C5B" w:rsidR="001260F2" w:rsidRDefault="001260F2" w:rsidP="001260F2">
      <w:pPr>
        <w:spacing w:after="0" w:line="240" w:lineRule="auto"/>
        <w:jc w:val="both"/>
        <w:rPr>
          <w:rFonts w:cstheme="minorHAnsi"/>
          <w:sz w:val="24"/>
          <w:szCs w:val="24"/>
        </w:rPr>
      </w:pPr>
      <w:r w:rsidRPr="00BA3D6E">
        <w:rPr>
          <w:rFonts w:cstheme="minorHAnsi"/>
          <w:sz w:val="24"/>
          <w:szCs w:val="24"/>
        </w:rPr>
        <w:t xml:space="preserve">Information given to members of staff </w:t>
      </w:r>
      <w:r w:rsidR="00CF1509" w:rsidRPr="00D114B4">
        <w:rPr>
          <w:rFonts w:cstheme="minorHAnsi"/>
          <w:sz w:val="24"/>
          <w:szCs w:val="24"/>
        </w:rPr>
        <w:t>or volunteers</w:t>
      </w:r>
      <w:r w:rsidR="00CF1509">
        <w:rPr>
          <w:rFonts w:cstheme="minorHAnsi"/>
          <w:sz w:val="24"/>
          <w:szCs w:val="24"/>
        </w:rPr>
        <w:t xml:space="preserve"> </w:t>
      </w:r>
      <w:r w:rsidRPr="00BA3D6E">
        <w:rPr>
          <w:rFonts w:cstheme="minorHAnsi"/>
          <w:sz w:val="24"/>
          <w:szCs w:val="24"/>
        </w:rPr>
        <w:t xml:space="preserve">about possible child abuse cannot be held “in confidence”. In the interests of the child, staff </w:t>
      </w:r>
      <w:r w:rsidR="00CF1509" w:rsidRPr="00D114B4">
        <w:rPr>
          <w:rFonts w:cstheme="minorHAnsi"/>
          <w:sz w:val="24"/>
          <w:szCs w:val="24"/>
        </w:rPr>
        <w:t>and volunteers</w:t>
      </w:r>
      <w:r w:rsidR="00CF1509">
        <w:rPr>
          <w:rFonts w:cstheme="minorHAnsi"/>
          <w:sz w:val="24"/>
          <w:szCs w:val="24"/>
        </w:rPr>
        <w:t xml:space="preserve"> </w:t>
      </w:r>
      <w:r w:rsidRPr="00BA3D6E">
        <w:rPr>
          <w:rFonts w:cstheme="minorHAnsi"/>
          <w:sz w:val="24"/>
          <w:szCs w:val="24"/>
        </w:rPr>
        <w:t xml:space="preserve">have a responsibility to </w:t>
      </w:r>
      <w:r w:rsidRPr="00D114B4">
        <w:rPr>
          <w:rFonts w:cstheme="minorHAnsi"/>
          <w:sz w:val="24"/>
          <w:szCs w:val="24"/>
        </w:rPr>
        <w:t xml:space="preserve">share relevant information about the protection of children </w:t>
      </w:r>
      <w:r w:rsidR="00CF1509" w:rsidRPr="00D114B4">
        <w:rPr>
          <w:rFonts w:cstheme="minorHAnsi"/>
          <w:sz w:val="24"/>
          <w:szCs w:val="24"/>
        </w:rPr>
        <w:t xml:space="preserve">through the organisations reporting channels / </w:t>
      </w:r>
      <w:r w:rsidR="00D114B4">
        <w:rPr>
          <w:rFonts w:cstheme="minorHAnsi"/>
          <w:sz w:val="24"/>
          <w:szCs w:val="24"/>
        </w:rPr>
        <w:t>d</w:t>
      </w:r>
      <w:r w:rsidR="00CF1509" w:rsidRPr="00D114B4">
        <w:rPr>
          <w:rFonts w:cstheme="minorHAnsi"/>
          <w:sz w:val="24"/>
          <w:szCs w:val="24"/>
        </w:rPr>
        <w:t xml:space="preserve">esignated or deputy designated person who will share the concerns with </w:t>
      </w:r>
      <w:r w:rsidRPr="00D114B4">
        <w:rPr>
          <w:rFonts w:cstheme="minorHAnsi"/>
          <w:sz w:val="24"/>
          <w:szCs w:val="24"/>
        </w:rPr>
        <w:t xml:space="preserve">other professionals </w:t>
      </w:r>
      <w:r w:rsidR="00CF1509" w:rsidRPr="00D114B4">
        <w:rPr>
          <w:rFonts w:cstheme="minorHAnsi"/>
          <w:sz w:val="24"/>
          <w:szCs w:val="24"/>
        </w:rPr>
        <w:t>within</w:t>
      </w:r>
      <w:r w:rsidRPr="00D114B4">
        <w:rPr>
          <w:rFonts w:cstheme="minorHAnsi"/>
          <w:sz w:val="24"/>
          <w:szCs w:val="24"/>
        </w:rPr>
        <w:t xml:space="preserve"> the investigative agencies.</w:t>
      </w:r>
      <w:r w:rsidRPr="00BA3D6E">
        <w:rPr>
          <w:rFonts w:cstheme="minorHAnsi"/>
          <w:sz w:val="24"/>
          <w:szCs w:val="24"/>
        </w:rPr>
        <w:t xml:space="preserve"> In keeping with the principle of confidentiality, </w:t>
      </w:r>
      <w:r w:rsidR="00EF72C5">
        <w:rPr>
          <w:rFonts w:cstheme="minorHAnsi"/>
          <w:sz w:val="24"/>
          <w:szCs w:val="24"/>
        </w:rPr>
        <w:t xml:space="preserve">any subsequent information received by the designated/ deputy designated person will be shared </w:t>
      </w:r>
      <w:r w:rsidRPr="00BA3D6E">
        <w:rPr>
          <w:rFonts w:cstheme="minorHAnsi"/>
          <w:sz w:val="24"/>
          <w:szCs w:val="24"/>
        </w:rPr>
        <w:t>with</w:t>
      </w:r>
      <w:r w:rsidR="00D114B4">
        <w:rPr>
          <w:rFonts w:cstheme="minorHAnsi"/>
          <w:sz w:val="24"/>
          <w:szCs w:val="24"/>
        </w:rPr>
        <w:t xml:space="preserve"> </w:t>
      </w:r>
      <w:r w:rsidRPr="00D114B4">
        <w:rPr>
          <w:rFonts w:cstheme="minorHAnsi"/>
          <w:sz w:val="24"/>
          <w:szCs w:val="24"/>
        </w:rPr>
        <w:t xml:space="preserve">staff </w:t>
      </w:r>
      <w:r w:rsidR="00CF1509" w:rsidRPr="00D114B4">
        <w:rPr>
          <w:rFonts w:cstheme="minorHAnsi"/>
          <w:sz w:val="24"/>
          <w:szCs w:val="24"/>
        </w:rPr>
        <w:t>or volunteers</w:t>
      </w:r>
      <w:r w:rsidR="00CF1509">
        <w:rPr>
          <w:rFonts w:cstheme="minorHAnsi"/>
          <w:sz w:val="24"/>
          <w:szCs w:val="24"/>
        </w:rPr>
        <w:t xml:space="preserve"> </w:t>
      </w:r>
      <w:r w:rsidRPr="00BA3D6E">
        <w:rPr>
          <w:rFonts w:cstheme="minorHAnsi"/>
          <w:sz w:val="24"/>
          <w:szCs w:val="24"/>
        </w:rPr>
        <w:t>on a ‘need to know’ basis</w:t>
      </w:r>
      <w:r w:rsidR="00EF72C5">
        <w:rPr>
          <w:rFonts w:cstheme="minorHAnsi"/>
          <w:sz w:val="24"/>
          <w:szCs w:val="24"/>
        </w:rPr>
        <w:t xml:space="preserve"> only</w:t>
      </w:r>
      <w:r w:rsidRPr="00BA3D6E">
        <w:rPr>
          <w:rFonts w:cstheme="minorHAnsi"/>
          <w:sz w:val="24"/>
          <w:szCs w:val="24"/>
        </w:rPr>
        <w:t xml:space="preserve">. </w:t>
      </w:r>
    </w:p>
    <w:p w14:paraId="70B9612B" w14:textId="77777777" w:rsidR="00CF1509" w:rsidRDefault="00CF1509" w:rsidP="001260F2">
      <w:pPr>
        <w:spacing w:after="0" w:line="240" w:lineRule="auto"/>
        <w:jc w:val="both"/>
        <w:rPr>
          <w:rFonts w:cstheme="minorHAnsi"/>
          <w:sz w:val="24"/>
          <w:szCs w:val="24"/>
        </w:rPr>
      </w:pPr>
    </w:p>
    <w:p w14:paraId="6D3F2F48" w14:textId="2FFCFE76" w:rsidR="001260F2" w:rsidRPr="001260F2" w:rsidRDefault="001260F2" w:rsidP="001260F2">
      <w:pPr>
        <w:spacing w:after="0" w:line="240" w:lineRule="auto"/>
        <w:jc w:val="both"/>
        <w:rPr>
          <w:rFonts w:cstheme="minorHAnsi"/>
          <w:sz w:val="24"/>
          <w:szCs w:val="24"/>
        </w:rPr>
      </w:pPr>
      <w:r w:rsidRPr="00BA3D6E">
        <w:rPr>
          <w:rFonts w:cstheme="minorHAnsi"/>
          <w:sz w:val="24"/>
          <w:szCs w:val="24"/>
        </w:rPr>
        <w:t xml:space="preserve">Where it is necessary to safeguard </w:t>
      </w:r>
      <w:proofErr w:type="gramStart"/>
      <w:r w:rsidRPr="00BA3D6E">
        <w:rPr>
          <w:rFonts w:cstheme="minorHAnsi"/>
          <w:sz w:val="24"/>
          <w:szCs w:val="24"/>
        </w:rPr>
        <w:t>children</w:t>
      </w:r>
      <w:proofErr w:type="gramEnd"/>
      <w:r w:rsidRPr="00BA3D6E">
        <w:rPr>
          <w:rFonts w:cstheme="minorHAnsi"/>
          <w:sz w:val="24"/>
          <w:szCs w:val="24"/>
        </w:rPr>
        <w:t xml:space="preserve"> information will be shared with other statutory agencies in accordance with the requirements of this policy and the General Data Protection Regulations (GDPR)</w:t>
      </w:r>
      <w:r>
        <w:rPr>
          <w:rFonts w:cstheme="minorHAnsi"/>
          <w:sz w:val="24"/>
          <w:szCs w:val="24"/>
        </w:rPr>
        <w:t>.</w:t>
      </w:r>
    </w:p>
    <w:p w14:paraId="2C05C7A2" w14:textId="77777777" w:rsidR="001260F2" w:rsidRPr="00BA3D6E" w:rsidRDefault="001260F2" w:rsidP="001260F2">
      <w:pPr>
        <w:spacing w:after="0" w:line="240" w:lineRule="auto"/>
        <w:jc w:val="both"/>
        <w:rPr>
          <w:rFonts w:cstheme="minorHAnsi"/>
          <w:sz w:val="24"/>
          <w:szCs w:val="24"/>
        </w:rPr>
      </w:pPr>
    </w:p>
    <w:p w14:paraId="74C849AC" w14:textId="6B27E2EC" w:rsidR="001260F2" w:rsidRPr="00BA3D6E" w:rsidRDefault="001260F2" w:rsidP="001260F2">
      <w:pPr>
        <w:pStyle w:val="Heading1"/>
        <w:jc w:val="both"/>
        <w:rPr>
          <w:rFonts w:asciiTheme="minorHAnsi" w:hAnsiTheme="minorHAnsi" w:cstheme="minorHAnsi"/>
          <w:b w:val="0"/>
        </w:rPr>
      </w:pPr>
      <w:r>
        <w:rPr>
          <w:rFonts w:asciiTheme="minorHAnsi" w:hAnsiTheme="minorHAnsi" w:cstheme="minorHAnsi"/>
          <w:b w:val="0"/>
        </w:rPr>
        <w:t>A</w:t>
      </w:r>
      <w:r w:rsidRPr="00BA3D6E">
        <w:rPr>
          <w:rFonts w:asciiTheme="minorHAnsi" w:hAnsiTheme="minorHAnsi" w:cstheme="minorHAnsi"/>
          <w:b w:val="0"/>
        </w:rPr>
        <w:t xml:space="preserve">ll child protection records, information and confidential notes concerning </w:t>
      </w:r>
      <w:r w:rsidR="00EF72C5" w:rsidRPr="00972BB4">
        <w:rPr>
          <w:rFonts w:asciiTheme="minorHAnsi" w:hAnsiTheme="minorHAnsi" w:cstheme="minorHAnsi"/>
          <w:b w:val="0"/>
        </w:rPr>
        <w:t>children and young people</w:t>
      </w:r>
      <w:r w:rsidRPr="00BA3D6E">
        <w:rPr>
          <w:rFonts w:asciiTheme="minorHAnsi" w:hAnsiTheme="minorHAnsi" w:cstheme="minorHAnsi"/>
          <w:b w:val="0"/>
        </w:rPr>
        <w:t xml:space="preserve"> in </w:t>
      </w:r>
      <w:r w:rsidR="00C73FDD" w:rsidRPr="00C73FDD">
        <w:rPr>
          <w:rFonts w:asciiTheme="minorHAnsi" w:hAnsiTheme="minorHAnsi" w:cstheme="minorHAnsi"/>
          <w:bCs/>
        </w:rPr>
        <w:t>Belvoir Players Academy</w:t>
      </w:r>
      <w:r w:rsidR="00C73FDD" w:rsidRPr="00C73FDD">
        <w:rPr>
          <w:rFonts w:cstheme="minorHAnsi"/>
        </w:rPr>
        <w:t xml:space="preserve"> </w:t>
      </w:r>
      <w:r w:rsidRPr="00BA3D6E">
        <w:rPr>
          <w:rFonts w:asciiTheme="minorHAnsi" w:hAnsiTheme="minorHAnsi" w:cstheme="minorHAnsi"/>
          <w:b w:val="0"/>
        </w:rPr>
        <w:t xml:space="preserve">are stored securely and only the Designated </w:t>
      </w:r>
      <w:r>
        <w:rPr>
          <w:rFonts w:asciiTheme="minorHAnsi" w:hAnsiTheme="minorHAnsi" w:cstheme="minorHAnsi"/>
          <w:b w:val="0"/>
        </w:rPr>
        <w:t>Person</w:t>
      </w:r>
      <w:r w:rsidRPr="00BA3D6E">
        <w:rPr>
          <w:rFonts w:asciiTheme="minorHAnsi" w:hAnsiTheme="minorHAnsi" w:cstheme="minorHAnsi"/>
          <w:b w:val="0"/>
        </w:rPr>
        <w:t xml:space="preserve">/Deputy Designated </w:t>
      </w:r>
      <w:r>
        <w:rPr>
          <w:rFonts w:asciiTheme="minorHAnsi" w:hAnsiTheme="minorHAnsi" w:cstheme="minorHAnsi"/>
          <w:b w:val="0"/>
        </w:rPr>
        <w:t xml:space="preserve">Person </w:t>
      </w:r>
      <w:r w:rsidRPr="00BA3D6E">
        <w:rPr>
          <w:rFonts w:asciiTheme="minorHAnsi" w:hAnsiTheme="minorHAnsi" w:cstheme="minorHAnsi"/>
          <w:b w:val="0"/>
        </w:rPr>
        <w:t xml:space="preserve">have access to them </w:t>
      </w:r>
    </w:p>
    <w:p w14:paraId="3BE1FD7C" w14:textId="77777777" w:rsidR="001260F2" w:rsidRPr="00BA3D6E" w:rsidRDefault="001260F2" w:rsidP="001260F2">
      <w:pPr>
        <w:spacing w:after="0" w:line="240" w:lineRule="auto"/>
        <w:jc w:val="both"/>
        <w:rPr>
          <w:rFonts w:cstheme="minorHAnsi"/>
          <w:sz w:val="24"/>
          <w:szCs w:val="24"/>
        </w:rPr>
      </w:pPr>
      <w:r w:rsidRPr="00BA3D6E">
        <w:rPr>
          <w:rFonts w:cstheme="minorHAnsi"/>
          <w:sz w:val="24"/>
          <w:szCs w:val="24"/>
        </w:rPr>
        <w:t>If information is held electronically, whether on a PC, a laptop or on a portable memory device, all must be encrypted and appropriately password protected.</w:t>
      </w:r>
    </w:p>
    <w:p w14:paraId="67C66200" w14:textId="77777777" w:rsidR="001260F2" w:rsidRPr="00BA3D6E" w:rsidRDefault="001260F2" w:rsidP="001260F2">
      <w:pPr>
        <w:spacing w:after="0" w:line="240" w:lineRule="auto"/>
        <w:jc w:val="both"/>
        <w:rPr>
          <w:rFonts w:cstheme="minorHAnsi"/>
          <w:sz w:val="24"/>
          <w:szCs w:val="24"/>
        </w:rPr>
      </w:pPr>
    </w:p>
    <w:p w14:paraId="40AA7FAE" w14:textId="0E6368ED" w:rsidR="001260F2" w:rsidRDefault="001260F2" w:rsidP="001260F2">
      <w:pPr>
        <w:spacing w:after="0" w:line="240" w:lineRule="auto"/>
        <w:jc w:val="both"/>
        <w:rPr>
          <w:rFonts w:cstheme="minorHAnsi"/>
          <w:sz w:val="24"/>
          <w:szCs w:val="24"/>
        </w:rPr>
      </w:pPr>
      <w:r w:rsidRPr="00BA3D6E">
        <w:rPr>
          <w:rFonts w:cstheme="minorHAnsi"/>
          <w:sz w:val="24"/>
          <w:szCs w:val="24"/>
        </w:rPr>
        <w:lastRenderedPageBreak/>
        <w:t xml:space="preserve">These notes or records should be factual, objective and include what was seen, said, heard or reported. They should include details of the place and time and who was present and should be given to the Designated/Deputy Designated </w:t>
      </w:r>
      <w:r>
        <w:rPr>
          <w:rFonts w:cstheme="minorHAnsi"/>
          <w:sz w:val="24"/>
          <w:szCs w:val="24"/>
        </w:rPr>
        <w:t>Person</w:t>
      </w:r>
      <w:r w:rsidRPr="00BA3D6E">
        <w:rPr>
          <w:rFonts w:cstheme="minorHAnsi"/>
          <w:sz w:val="24"/>
          <w:szCs w:val="24"/>
        </w:rPr>
        <w:t xml:space="preserve">. The person who reports the incident must treat the matter in confidence. </w:t>
      </w:r>
    </w:p>
    <w:p w14:paraId="16BD0AF7" w14:textId="77777777" w:rsidR="001260F2" w:rsidRDefault="001260F2" w:rsidP="001260F2">
      <w:pPr>
        <w:spacing w:after="0" w:line="240" w:lineRule="auto"/>
        <w:jc w:val="both"/>
        <w:rPr>
          <w:rFonts w:cstheme="minorHAnsi"/>
          <w:sz w:val="24"/>
          <w:szCs w:val="24"/>
        </w:rPr>
      </w:pPr>
    </w:p>
    <w:p w14:paraId="4E093C05" w14:textId="53506A00" w:rsidR="001260F2" w:rsidRDefault="001260F2" w:rsidP="001260F2">
      <w:pPr>
        <w:spacing w:after="0" w:line="240" w:lineRule="auto"/>
        <w:jc w:val="both"/>
        <w:rPr>
          <w:rFonts w:cstheme="minorHAnsi"/>
          <w:sz w:val="24"/>
          <w:szCs w:val="24"/>
        </w:rPr>
      </w:pPr>
    </w:p>
    <w:p w14:paraId="374D6370" w14:textId="532165BC" w:rsidR="001260F2" w:rsidRPr="00354C5B" w:rsidRDefault="001260F2" w:rsidP="001260F2">
      <w:pPr>
        <w:spacing w:after="0" w:line="240" w:lineRule="auto"/>
        <w:rPr>
          <w:rFonts w:cstheme="minorHAnsi"/>
          <w:b/>
          <w:sz w:val="24"/>
          <w:szCs w:val="24"/>
        </w:rPr>
      </w:pPr>
      <w:r w:rsidRPr="00354C5B">
        <w:rPr>
          <w:rFonts w:cstheme="minorHAnsi"/>
          <w:b/>
          <w:sz w:val="24"/>
          <w:szCs w:val="24"/>
        </w:rPr>
        <w:t>SAFE RECRUITMENT PROCEDURES</w:t>
      </w:r>
      <w:r w:rsidR="00E32CE9" w:rsidRPr="00354C5B">
        <w:rPr>
          <w:rFonts w:cstheme="minorHAnsi"/>
          <w:b/>
          <w:sz w:val="24"/>
          <w:szCs w:val="24"/>
        </w:rPr>
        <w:t xml:space="preserve"> -  </w:t>
      </w:r>
    </w:p>
    <w:p w14:paraId="2EECA3A5" w14:textId="77777777" w:rsidR="001260F2" w:rsidRPr="00354C5B" w:rsidRDefault="001260F2" w:rsidP="001260F2">
      <w:pPr>
        <w:spacing w:after="0" w:line="240" w:lineRule="auto"/>
        <w:rPr>
          <w:rFonts w:cstheme="minorHAnsi"/>
          <w:b/>
          <w:sz w:val="24"/>
          <w:szCs w:val="24"/>
        </w:rPr>
      </w:pPr>
    </w:p>
    <w:p w14:paraId="474EB041" w14:textId="3DCC03DE" w:rsidR="001260F2" w:rsidRPr="00BA3D6E" w:rsidRDefault="001260F2" w:rsidP="001260F2">
      <w:pPr>
        <w:spacing w:after="0" w:line="240" w:lineRule="auto"/>
        <w:jc w:val="both"/>
        <w:rPr>
          <w:rFonts w:cstheme="minorHAnsi"/>
          <w:sz w:val="24"/>
          <w:szCs w:val="24"/>
        </w:rPr>
      </w:pPr>
      <w:r w:rsidRPr="00354C5B">
        <w:rPr>
          <w:rFonts w:cstheme="minorHAnsi"/>
          <w:sz w:val="24"/>
          <w:szCs w:val="24"/>
        </w:rPr>
        <w:t xml:space="preserve">Vetting checks are a key preventative measure in preventing unsuitable individuals’ access to children and </w:t>
      </w:r>
      <w:r w:rsidR="000F59F7" w:rsidRPr="00354C5B">
        <w:rPr>
          <w:rFonts w:cstheme="minorHAnsi"/>
          <w:sz w:val="24"/>
          <w:szCs w:val="24"/>
        </w:rPr>
        <w:t>organisations</w:t>
      </w:r>
      <w:r w:rsidRPr="00354C5B">
        <w:rPr>
          <w:rFonts w:cstheme="minorHAnsi"/>
          <w:sz w:val="24"/>
          <w:szCs w:val="24"/>
        </w:rPr>
        <w:t xml:space="preserve"> must ensure that all persons on their property are vetted, inducted and supervised as appropriate. </w:t>
      </w:r>
    </w:p>
    <w:p w14:paraId="4EFF6834" w14:textId="77777777" w:rsidR="001260F2" w:rsidRPr="00BA3D6E" w:rsidRDefault="001260F2" w:rsidP="001260F2">
      <w:pPr>
        <w:spacing w:after="0" w:line="240" w:lineRule="auto"/>
        <w:jc w:val="both"/>
        <w:rPr>
          <w:rFonts w:cstheme="minorHAnsi"/>
          <w:sz w:val="24"/>
          <w:szCs w:val="24"/>
        </w:rPr>
      </w:pPr>
    </w:p>
    <w:p w14:paraId="69443D5D" w14:textId="77777777" w:rsidR="001260F2" w:rsidRPr="00BA3D6E" w:rsidRDefault="001260F2" w:rsidP="004C59FF">
      <w:pPr>
        <w:spacing w:after="0" w:line="240" w:lineRule="auto"/>
        <w:jc w:val="both"/>
        <w:rPr>
          <w:rFonts w:cstheme="minorHAnsi"/>
          <w:sz w:val="24"/>
          <w:szCs w:val="24"/>
        </w:rPr>
      </w:pPr>
    </w:p>
    <w:p w14:paraId="4FCDCF92" w14:textId="77777777" w:rsidR="001E793E" w:rsidRDefault="001E793E" w:rsidP="00894E7B">
      <w:pPr>
        <w:spacing w:after="0" w:line="240" w:lineRule="auto"/>
        <w:jc w:val="both"/>
        <w:rPr>
          <w:rFonts w:cstheme="minorHAnsi"/>
          <w:b/>
          <w:sz w:val="24"/>
          <w:szCs w:val="24"/>
          <w:highlight w:val="yellow"/>
        </w:rPr>
      </w:pPr>
    </w:p>
    <w:p w14:paraId="6F3CEEDA" w14:textId="4348BA95" w:rsidR="009C2E33" w:rsidRDefault="00894E7B" w:rsidP="00894E7B">
      <w:pPr>
        <w:spacing w:after="0" w:line="240" w:lineRule="auto"/>
        <w:jc w:val="both"/>
        <w:rPr>
          <w:rFonts w:cstheme="minorHAnsi"/>
          <w:b/>
          <w:sz w:val="24"/>
          <w:szCs w:val="24"/>
        </w:rPr>
      </w:pPr>
      <w:r w:rsidRPr="001E793E">
        <w:rPr>
          <w:rFonts w:cstheme="minorHAnsi"/>
          <w:b/>
          <w:sz w:val="24"/>
          <w:szCs w:val="24"/>
        </w:rPr>
        <w:t>CODE OF CONDUCT FOR ALL STAFF - PAID OR UNPAID</w:t>
      </w:r>
      <w:r w:rsidR="00B77F87" w:rsidRPr="001E793E">
        <w:rPr>
          <w:rFonts w:cstheme="minorHAnsi"/>
          <w:b/>
          <w:color w:val="FF0000"/>
          <w:sz w:val="24"/>
          <w:szCs w:val="24"/>
        </w:rPr>
        <w:t xml:space="preserve"> </w:t>
      </w:r>
    </w:p>
    <w:p w14:paraId="11913ACA" w14:textId="1D93FFF6" w:rsidR="00894E7B" w:rsidRPr="009C2E33" w:rsidRDefault="00894E7B" w:rsidP="00894E7B">
      <w:pPr>
        <w:spacing w:after="0" w:line="240" w:lineRule="auto"/>
        <w:jc w:val="both"/>
        <w:rPr>
          <w:rFonts w:cstheme="minorHAnsi"/>
          <w:b/>
          <w:sz w:val="24"/>
          <w:szCs w:val="24"/>
        </w:rPr>
      </w:pPr>
      <w:r w:rsidRPr="001E793E">
        <w:rPr>
          <w:rFonts w:cstheme="minorHAnsi"/>
          <w:sz w:val="24"/>
          <w:szCs w:val="24"/>
        </w:rPr>
        <w:t xml:space="preserve">All actions concerning children and young people must uphold the best interests of the young person as a primary consideration. Staff must always be mindful of the fact that they hold a position of trust and that their behaviour towards the child and young people </w:t>
      </w:r>
      <w:r w:rsidR="00354C5B">
        <w:rPr>
          <w:rFonts w:cstheme="minorHAnsi"/>
          <w:sz w:val="24"/>
          <w:szCs w:val="24"/>
        </w:rPr>
        <w:t>who are in their organisation</w:t>
      </w:r>
      <w:r w:rsidR="000E0319">
        <w:rPr>
          <w:rFonts w:cstheme="minorHAnsi"/>
          <w:sz w:val="24"/>
          <w:szCs w:val="24"/>
        </w:rPr>
        <w:t xml:space="preserve"> and who you work with</w:t>
      </w:r>
      <w:r w:rsidRPr="001E793E">
        <w:rPr>
          <w:rFonts w:cstheme="minorHAnsi"/>
          <w:sz w:val="24"/>
          <w:szCs w:val="24"/>
        </w:rPr>
        <w:t xml:space="preserve"> must be above reproach. All members of staff are expected to comply with the company’s Code of Conduct for Employees and Volunteers</w:t>
      </w:r>
      <w:r w:rsidRPr="001E793E">
        <w:rPr>
          <w:rFonts w:cstheme="minorHAnsi"/>
          <w:iCs/>
          <w:sz w:val="24"/>
          <w:szCs w:val="24"/>
        </w:rPr>
        <w:t>.</w:t>
      </w:r>
    </w:p>
    <w:p w14:paraId="4993B2A4" w14:textId="42390D27" w:rsidR="00E32CE9" w:rsidRDefault="00E32CE9" w:rsidP="00894E7B">
      <w:pPr>
        <w:spacing w:after="0" w:line="240" w:lineRule="auto"/>
        <w:jc w:val="both"/>
        <w:rPr>
          <w:rFonts w:cstheme="minorHAnsi"/>
          <w:iCs/>
          <w:sz w:val="24"/>
          <w:szCs w:val="24"/>
          <w:highlight w:val="yellow"/>
        </w:rPr>
      </w:pPr>
    </w:p>
    <w:p w14:paraId="39846AEE" w14:textId="77777777" w:rsidR="00E35A29" w:rsidRPr="00E00254" w:rsidRDefault="00E35A29" w:rsidP="00FC5BD4">
      <w:pPr>
        <w:spacing w:after="0" w:line="240" w:lineRule="auto"/>
        <w:jc w:val="both"/>
        <w:rPr>
          <w:rFonts w:cstheme="minorHAnsi"/>
          <w:sz w:val="24"/>
          <w:szCs w:val="24"/>
        </w:rPr>
      </w:pPr>
    </w:p>
    <w:p w14:paraId="1DA8E5D7" w14:textId="77777777" w:rsidR="00FC5BD4" w:rsidRPr="00BA3D6E" w:rsidRDefault="00FC5BD4" w:rsidP="00FC5BD4">
      <w:pPr>
        <w:spacing w:after="0" w:line="240" w:lineRule="auto"/>
        <w:jc w:val="both"/>
        <w:rPr>
          <w:rFonts w:cstheme="minorHAnsi"/>
          <w:sz w:val="24"/>
          <w:szCs w:val="24"/>
        </w:rPr>
      </w:pPr>
    </w:p>
    <w:p w14:paraId="6ABDF1FB" w14:textId="626ACA62" w:rsidR="00FC5BD4" w:rsidRDefault="00FC5BD4" w:rsidP="00FC5BD4">
      <w:pPr>
        <w:rPr>
          <w:b/>
          <w:bCs/>
        </w:rPr>
      </w:pPr>
    </w:p>
    <w:p w14:paraId="35E30272" w14:textId="60E19805" w:rsidR="00EB0625" w:rsidRDefault="00EB0625" w:rsidP="00FC5BD4">
      <w:pPr>
        <w:rPr>
          <w:b/>
          <w:bCs/>
        </w:rPr>
      </w:pPr>
    </w:p>
    <w:p w14:paraId="4991D208" w14:textId="7A334B0E" w:rsidR="00EB0625" w:rsidRDefault="00EB0625" w:rsidP="00FC5BD4">
      <w:pPr>
        <w:rPr>
          <w:b/>
          <w:bCs/>
        </w:rPr>
      </w:pPr>
    </w:p>
    <w:p w14:paraId="1CD3433C" w14:textId="6FC7250B" w:rsidR="00EB0625" w:rsidRDefault="00EB0625" w:rsidP="00FC5BD4">
      <w:pPr>
        <w:rPr>
          <w:b/>
          <w:bCs/>
        </w:rPr>
      </w:pPr>
    </w:p>
    <w:p w14:paraId="45E50571" w14:textId="7E0E8FFF" w:rsidR="00EB0625" w:rsidRDefault="00EB0625" w:rsidP="00FC5BD4">
      <w:pPr>
        <w:rPr>
          <w:b/>
          <w:bCs/>
        </w:rPr>
      </w:pPr>
    </w:p>
    <w:p w14:paraId="0FB72293" w14:textId="7FB61B78" w:rsidR="00EB0625" w:rsidRDefault="00EB0625" w:rsidP="00FC5BD4">
      <w:pPr>
        <w:rPr>
          <w:b/>
          <w:bCs/>
        </w:rPr>
      </w:pPr>
    </w:p>
    <w:p w14:paraId="0848C208" w14:textId="6A48750F" w:rsidR="00EB0625" w:rsidRDefault="00EB0625" w:rsidP="00FC5BD4">
      <w:pPr>
        <w:rPr>
          <w:b/>
          <w:bCs/>
        </w:rPr>
      </w:pPr>
    </w:p>
    <w:p w14:paraId="78BFBD94" w14:textId="6ED8BDA4" w:rsidR="00EB0625" w:rsidRDefault="00EB0625" w:rsidP="00FC5BD4">
      <w:pPr>
        <w:rPr>
          <w:b/>
          <w:bCs/>
        </w:rPr>
      </w:pPr>
    </w:p>
    <w:p w14:paraId="0BF0258E" w14:textId="16DD7E7F" w:rsidR="00EB0625" w:rsidRDefault="00EB0625" w:rsidP="00FC5BD4">
      <w:pPr>
        <w:rPr>
          <w:b/>
          <w:bCs/>
        </w:rPr>
      </w:pPr>
    </w:p>
    <w:p w14:paraId="073BEBDE" w14:textId="77777777" w:rsidR="00856F22" w:rsidRDefault="00856F22" w:rsidP="00EB0625">
      <w:pPr>
        <w:spacing w:after="0" w:line="240" w:lineRule="auto"/>
        <w:rPr>
          <w:rFonts w:cstheme="minorHAnsi"/>
          <w:b/>
          <w:sz w:val="28"/>
          <w:szCs w:val="28"/>
        </w:rPr>
      </w:pPr>
    </w:p>
    <w:p w14:paraId="7F54B337" w14:textId="77777777" w:rsidR="00276D5A" w:rsidRDefault="00276D5A" w:rsidP="00EB0625">
      <w:pPr>
        <w:spacing w:after="0" w:line="240" w:lineRule="auto"/>
        <w:rPr>
          <w:rFonts w:cstheme="minorHAnsi"/>
          <w:b/>
          <w:sz w:val="28"/>
          <w:szCs w:val="28"/>
        </w:rPr>
      </w:pPr>
    </w:p>
    <w:p w14:paraId="29AF3657" w14:textId="77777777" w:rsidR="00276D5A" w:rsidRDefault="00276D5A" w:rsidP="00EB0625">
      <w:pPr>
        <w:spacing w:after="0" w:line="240" w:lineRule="auto"/>
        <w:rPr>
          <w:rFonts w:cstheme="minorHAnsi"/>
          <w:b/>
          <w:sz w:val="28"/>
          <w:szCs w:val="28"/>
        </w:rPr>
      </w:pPr>
    </w:p>
    <w:p w14:paraId="280BE217" w14:textId="77777777" w:rsidR="00276D5A" w:rsidRDefault="00276D5A" w:rsidP="00EB0625">
      <w:pPr>
        <w:spacing w:after="0" w:line="240" w:lineRule="auto"/>
        <w:rPr>
          <w:rFonts w:cstheme="minorHAnsi"/>
          <w:b/>
          <w:sz w:val="28"/>
          <w:szCs w:val="28"/>
        </w:rPr>
      </w:pPr>
    </w:p>
    <w:p w14:paraId="2FF223C9" w14:textId="77777777" w:rsidR="00276D5A" w:rsidRDefault="00276D5A" w:rsidP="00EB0625">
      <w:pPr>
        <w:spacing w:after="0" w:line="240" w:lineRule="auto"/>
        <w:rPr>
          <w:rFonts w:cstheme="minorHAnsi"/>
          <w:b/>
          <w:sz w:val="28"/>
          <w:szCs w:val="28"/>
        </w:rPr>
      </w:pPr>
    </w:p>
    <w:p w14:paraId="6026E13F" w14:textId="77777777" w:rsidR="00276D5A" w:rsidRDefault="00276D5A" w:rsidP="00EB0625">
      <w:pPr>
        <w:spacing w:after="0" w:line="240" w:lineRule="auto"/>
        <w:rPr>
          <w:rFonts w:cstheme="minorHAnsi"/>
          <w:b/>
          <w:sz w:val="28"/>
          <w:szCs w:val="28"/>
        </w:rPr>
      </w:pPr>
    </w:p>
    <w:p w14:paraId="57D20356" w14:textId="77777777" w:rsidR="00276D5A" w:rsidRDefault="00276D5A" w:rsidP="00EB0625">
      <w:pPr>
        <w:spacing w:after="0" w:line="240" w:lineRule="auto"/>
        <w:rPr>
          <w:rFonts w:cstheme="minorHAnsi"/>
          <w:b/>
          <w:sz w:val="28"/>
          <w:szCs w:val="28"/>
        </w:rPr>
      </w:pPr>
    </w:p>
    <w:p w14:paraId="06BA8B74" w14:textId="77777777" w:rsidR="00276D5A" w:rsidRDefault="00276D5A" w:rsidP="00EB0625">
      <w:pPr>
        <w:spacing w:after="0" w:line="240" w:lineRule="auto"/>
        <w:rPr>
          <w:rFonts w:cstheme="minorHAnsi"/>
          <w:b/>
          <w:sz w:val="28"/>
          <w:szCs w:val="28"/>
        </w:rPr>
      </w:pPr>
    </w:p>
    <w:p w14:paraId="23AAB309" w14:textId="77777777" w:rsidR="00276D5A" w:rsidRDefault="00276D5A" w:rsidP="00EB0625">
      <w:pPr>
        <w:spacing w:after="0" w:line="240" w:lineRule="auto"/>
        <w:rPr>
          <w:rFonts w:cstheme="minorHAnsi"/>
          <w:b/>
          <w:sz w:val="28"/>
          <w:szCs w:val="28"/>
        </w:rPr>
      </w:pPr>
    </w:p>
    <w:p w14:paraId="2A0FF68B" w14:textId="20D456D4" w:rsidR="00EB0625" w:rsidRPr="00E00254" w:rsidRDefault="00EB0625" w:rsidP="00EB0625">
      <w:pPr>
        <w:spacing w:after="0" w:line="240" w:lineRule="auto"/>
        <w:rPr>
          <w:rFonts w:cstheme="minorHAnsi"/>
          <w:b/>
          <w:sz w:val="28"/>
          <w:szCs w:val="28"/>
        </w:rPr>
      </w:pPr>
      <w:r w:rsidRPr="00E00254">
        <w:rPr>
          <w:rFonts w:cstheme="minorHAnsi"/>
          <w:b/>
          <w:sz w:val="28"/>
          <w:szCs w:val="28"/>
        </w:rPr>
        <w:lastRenderedPageBreak/>
        <w:t>Appendix 1</w:t>
      </w:r>
      <w:bookmarkStart w:id="2" w:name="appendix6"/>
    </w:p>
    <w:bookmarkEnd w:id="2"/>
    <w:p w14:paraId="5E31B20A" w14:textId="3901097F" w:rsidR="00856F22" w:rsidRPr="008F75D5" w:rsidRDefault="00EB0625" w:rsidP="008F75D5">
      <w:pPr>
        <w:pStyle w:val="Default"/>
        <w:ind w:left="426"/>
        <w:jc w:val="center"/>
        <w:rPr>
          <w:rFonts w:asciiTheme="minorHAnsi" w:hAnsiTheme="minorHAnsi" w:cstheme="minorHAnsi"/>
          <w:b/>
          <w:bCs/>
          <w:sz w:val="28"/>
        </w:rPr>
      </w:pPr>
      <w:r w:rsidRPr="00E00254">
        <w:rPr>
          <w:rFonts w:asciiTheme="minorHAnsi" w:hAnsiTheme="minorHAnsi" w:cstheme="minorHAnsi"/>
          <w:b/>
          <w:bCs/>
          <w:sz w:val="28"/>
        </w:rPr>
        <w:t>CONFIDENTIAL</w:t>
      </w:r>
    </w:p>
    <w:p w14:paraId="04D480CE" w14:textId="77777777" w:rsidR="00856F22" w:rsidRDefault="00856F22" w:rsidP="00EB0625">
      <w:pPr>
        <w:pStyle w:val="Default"/>
        <w:ind w:left="426"/>
        <w:jc w:val="center"/>
        <w:rPr>
          <w:rFonts w:asciiTheme="minorHAnsi" w:hAnsiTheme="minorHAnsi" w:cstheme="minorHAnsi"/>
          <w:b/>
          <w:bCs/>
          <w:sz w:val="28"/>
          <w:u w:val="single"/>
        </w:rPr>
      </w:pPr>
    </w:p>
    <w:p w14:paraId="38D90ACD" w14:textId="3388092B" w:rsidR="00EB0625" w:rsidRPr="00E00254" w:rsidRDefault="00EB0625" w:rsidP="00EB0625">
      <w:pPr>
        <w:pStyle w:val="Default"/>
        <w:ind w:left="426"/>
        <w:jc w:val="center"/>
        <w:rPr>
          <w:rFonts w:asciiTheme="minorHAnsi" w:hAnsiTheme="minorHAnsi" w:cstheme="minorHAnsi"/>
          <w:b/>
          <w:bCs/>
          <w:sz w:val="28"/>
          <w:u w:val="single"/>
        </w:rPr>
      </w:pPr>
      <w:r w:rsidRPr="00E00254">
        <w:rPr>
          <w:rFonts w:asciiTheme="minorHAnsi" w:hAnsiTheme="minorHAnsi" w:cstheme="minorHAnsi"/>
          <w:b/>
          <w:bCs/>
          <w:sz w:val="28"/>
          <w:u w:val="single"/>
        </w:rPr>
        <w:t>NOTE OF CONCERN</w:t>
      </w:r>
    </w:p>
    <w:p w14:paraId="79803BCD" w14:textId="77777777" w:rsidR="00EB0625" w:rsidRPr="00E00254" w:rsidRDefault="00EB0625" w:rsidP="00EB0625">
      <w:pPr>
        <w:pStyle w:val="Default"/>
        <w:ind w:left="426"/>
        <w:jc w:val="center"/>
        <w:rPr>
          <w:rFonts w:asciiTheme="minorHAnsi" w:hAnsiTheme="minorHAnsi" w:cstheme="minorHAnsi"/>
          <w:sz w:val="28"/>
        </w:rPr>
      </w:pPr>
    </w:p>
    <w:p w14:paraId="478325CD" w14:textId="1F1B59B4" w:rsidR="00EB0625" w:rsidRPr="00E00254" w:rsidRDefault="00EB0625" w:rsidP="00EB0625">
      <w:pPr>
        <w:jc w:val="center"/>
        <w:rPr>
          <w:rFonts w:cstheme="minorHAnsi"/>
          <w:sz w:val="28"/>
          <w:szCs w:val="24"/>
        </w:rPr>
      </w:pPr>
      <w:r w:rsidRPr="00E00254">
        <w:rPr>
          <w:rFonts w:cstheme="minorHAnsi"/>
          <w:b/>
          <w:bCs/>
          <w:sz w:val="28"/>
          <w:szCs w:val="24"/>
        </w:rPr>
        <w:t xml:space="preserve">Child Protection Record - Reports to Designated </w:t>
      </w:r>
      <w:r w:rsidR="00E95E13">
        <w:rPr>
          <w:rFonts w:cstheme="minorHAnsi"/>
          <w:b/>
          <w:bCs/>
          <w:sz w:val="28"/>
          <w:szCs w:val="24"/>
        </w:rPr>
        <w:t>Person</w:t>
      </w:r>
    </w:p>
    <w:p w14:paraId="0D4E0CE8" w14:textId="77777777" w:rsidR="00EB0625" w:rsidRPr="00E00254" w:rsidRDefault="00EB0625" w:rsidP="00EB0625">
      <w:pPr>
        <w:rPr>
          <w:rFonts w:cstheme="minorHAnsi"/>
          <w:sz w:val="2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B0625" w:rsidRPr="00E00254" w14:paraId="42C5E23E" w14:textId="77777777" w:rsidTr="00016C98">
        <w:tc>
          <w:tcPr>
            <w:tcW w:w="9016" w:type="dxa"/>
          </w:tcPr>
          <w:p w14:paraId="0651D52F"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Name of Pupil: </w:t>
            </w:r>
          </w:p>
          <w:p w14:paraId="0C6C28B2" w14:textId="77777777" w:rsidR="00EB0625" w:rsidRPr="00E00254" w:rsidRDefault="00EB0625" w:rsidP="00016C98">
            <w:pPr>
              <w:pStyle w:val="Default"/>
              <w:rPr>
                <w:rFonts w:asciiTheme="minorHAnsi" w:hAnsiTheme="minorHAnsi" w:cstheme="minorHAnsi"/>
              </w:rPr>
            </w:pPr>
          </w:p>
          <w:p w14:paraId="2C61E61E" w14:textId="77777777" w:rsidR="00EB0625" w:rsidRPr="00E00254" w:rsidRDefault="00EB0625" w:rsidP="00016C98">
            <w:pPr>
              <w:pStyle w:val="Default"/>
              <w:rPr>
                <w:rFonts w:asciiTheme="minorHAnsi" w:hAnsiTheme="minorHAnsi" w:cstheme="minorHAnsi"/>
              </w:rPr>
            </w:pPr>
          </w:p>
        </w:tc>
      </w:tr>
      <w:tr w:rsidR="00EB0625" w:rsidRPr="00E00254" w14:paraId="24293FDC" w14:textId="77777777" w:rsidTr="00016C98">
        <w:tc>
          <w:tcPr>
            <w:tcW w:w="9016" w:type="dxa"/>
          </w:tcPr>
          <w:p w14:paraId="3C853A18" w14:textId="34145F41"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 Group: </w:t>
            </w:r>
          </w:p>
          <w:p w14:paraId="5E126ED4" w14:textId="77777777" w:rsidR="00EB0625" w:rsidRPr="00E00254" w:rsidRDefault="00EB0625" w:rsidP="00016C98">
            <w:pPr>
              <w:pStyle w:val="Default"/>
              <w:rPr>
                <w:rFonts w:asciiTheme="minorHAnsi" w:hAnsiTheme="minorHAnsi" w:cstheme="minorHAnsi"/>
              </w:rPr>
            </w:pPr>
          </w:p>
          <w:p w14:paraId="04329921" w14:textId="77777777" w:rsidR="00EB0625" w:rsidRPr="00E00254" w:rsidRDefault="00EB0625" w:rsidP="00016C98">
            <w:pPr>
              <w:pStyle w:val="Default"/>
              <w:rPr>
                <w:rFonts w:asciiTheme="minorHAnsi" w:hAnsiTheme="minorHAnsi" w:cstheme="minorHAnsi"/>
              </w:rPr>
            </w:pPr>
          </w:p>
        </w:tc>
      </w:tr>
      <w:tr w:rsidR="00EB0625" w:rsidRPr="00E00254" w14:paraId="4C1F7D6B" w14:textId="77777777" w:rsidTr="00016C98">
        <w:tc>
          <w:tcPr>
            <w:tcW w:w="9016" w:type="dxa"/>
          </w:tcPr>
          <w:p w14:paraId="5D83AF97"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Date, Time of Incident/Disclosure: </w:t>
            </w:r>
          </w:p>
          <w:p w14:paraId="1FF41770" w14:textId="77777777" w:rsidR="00EB0625" w:rsidRPr="00E00254" w:rsidRDefault="00EB0625" w:rsidP="00016C98">
            <w:pPr>
              <w:rPr>
                <w:rFonts w:cstheme="minorHAnsi"/>
                <w:sz w:val="24"/>
                <w:szCs w:val="24"/>
              </w:rPr>
            </w:pPr>
          </w:p>
          <w:p w14:paraId="7233E685" w14:textId="77777777" w:rsidR="00EB0625" w:rsidRPr="00E00254" w:rsidRDefault="00EB0625" w:rsidP="00016C98">
            <w:pPr>
              <w:rPr>
                <w:rFonts w:cstheme="minorHAnsi"/>
                <w:sz w:val="24"/>
                <w:szCs w:val="24"/>
              </w:rPr>
            </w:pPr>
          </w:p>
        </w:tc>
      </w:tr>
      <w:tr w:rsidR="00EB0625" w:rsidRPr="00E00254" w14:paraId="0F1EA2A8" w14:textId="77777777" w:rsidTr="00016C98">
        <w:tc>
          <w:tcPr>
            <w:tcW w:w="9016" w:type="dxa"/>
          </w:tcPr>
          <w:p w14:paraId="6F1B4A82"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Circumstances of Incident/Disclosure: </w:t>
            </w:r>
          </w:p>
          <w:p w14:paraId="050658DD" w14:textId="77777777" w:rsidR="00EB0625" w:rsidRPr="00E00254" w:rsidRDefault="00EB0625" w:rsidP="00016C98">
            <w:pPr>
              <w:rPr>
                <w:rFonts w:cstheme="minorHAnsi"/>
                <w:sz w:val="24"/>
                <w:szCs w:val="24"/>
              </w:rPr>
            </w:pPr>
          </w:p>
          <w:p w14:paraId="5F8BBEAB" w14:textId="77777777" w:rsidR="00EB0625" w:rsidRPr="00E00254" w:rsidRDefault="00EB0625" w:rsidP="00016C98">
            <w:pPr>
              <w:rPr>
                <w:rFonts w:cstheme="minorHAnsi"/>
                <w:sz w:val="24"/>
                <w:szCs w:val="24"/>
              </w:rPr>
            </w:pPr>
          </w:p>
        </w:tc>
      </w:tr>
      <w:tr w:rsidR="00EB0625" w:rsidRPr="00E00254" w14:paraId="445C4474" w14:textId="77777777" w:rsidTr="00016C98">
        <w:tc>
          <w:tcPr>
            <w:tcW w:w="9016" w:type="dxa"/>
          </w:tcPr>
          <w:p w14:paraId="2552B62A" w14:textId="1699CDC0"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Nature And Description </w:t>
            </w:r>
            <w:r w:rsidR="000D1E08" w:rsidRPr="00E00254">
              <w:rPr>
                <w:rFonts w:asciiTheme="minorHAnsi" w:hAnsiTheme="minorHAnsi" w:cstheme="minorHAnsi"/>
              </w:rPr>
              <w:t>of</w:t>
            </w:r>
            <w:r w:rsidRPr="00E00254">
              <w:rPr>
                <w:rFonts w:asciiTheme="minorHAnsi" w:hAnsiTheme="minorHAnsi" w:cstheme="minorHAnsi"/>
              </w:rPr>
              <w:t xml:space="preserve"> Concern: </w:t>
            </w:r>
          </w:p>
          <w:p w14:paraId="71232666" w14:textId="77777777" w:rsidR="00EB0625" w:rsidRPr="00E00254" w:rsidRDefault="00EB0625" w:rsidP="00016C98">
            <w:pPr>
              <w:rPr>
                <w:rFonts w:cstheme="minorHAnsi"/>
                <w:sz w:val="24"/>
                <w:szCs w:val="24"/>
              </w:rPr>
            </w:pPr>
          </w:p>
          <w:p w14:paraId="6C84F949" w14:textId="77777777" w:rsidR="00EB0625" w:rsidRPr="00E00254" w:rsidRDefault="00EB0625" w:rsidP="00016C98">
            <w:pPr>
              <w:rPr>
                <w:rFonts w:cstheme="minorHAnsi"/>
                <w:sz w:val="24"/>
                <w:szCs w:val="24"/>
              </w:rPr>
            </w:pPr>
          </w:p>
        </w:tc>
      </w:tr>
      <w:tr w:rsidR="00EB0625" w:rsidRPr="00E00254" w14:paraId="0CA7922E" w14:textId="77777777" w:rsidTr="00016C98">
        <w:tc>
          <w:tcPr>
            <w:tcW w:w="9016" w:type="dxa"/>
          </w:tcPr>
          <w:p w14:paraId="22BAF560"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Parties involved, including any witnesses to an event and what was said or done and by whom:</w:t>
            </w:r>
          </w:p>
          <w:p w14:paraId="7964388A" w14:textId="77777777" w:rsidR="00EB0625" w:rsidRPr="00E00254" w:rsidRDefault="00EB0625" w:rsidP="00016C98">
            <w:pPr>
              <w:pStyle w:val="Default"/>
              <w:rPr>
                <w:rFonts w:asciiTheme="minorHAnsi" w:hAnsiTheme="minorHAnsi" w:cstheme="minorHAnsi"/>
              </w:rPr>
            </w:pPr>
          </w:p>
          <w:p w14:paraId="14DA1014" w14:textId="77777777" w:rsidR="00EB0625" w:rsidRPr="00E00254" w:rsidRDefault="00EB0625" w:rsidP="00016C98">
            <w:pPr>
              <w:pStyle w:val="Default"/>
              <w:rPr>
                <w:rFonts w:asciiTheme="minorHAnsi" w:hAnsiTheme="minorHAnsi" w:cstheme="minorHAnsi"/>
              </w:rPr>
            </w:pPr>
          </w:p>
        </w:tc>
      </w:tr>
      <w:tr w:rsidR="00EB0625" w:rsidRPr="00E00254" w14:paraId="36DDCBFB" w14:textId="77777777" w:rsidTr="00016C98">
        <w:tc>
          <w:tcPr>
            <w:tcW w:w="9016" w:type="dxa"/>
          </w:tcPr>
          <w:p w14:paraId="139FAA0F" w14:textId="633F5E50"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Action Taken </w:t>
            </w:r>
            <w:r w:rsidR="000D1E08" w:rsidRPr="00E00254">
              <w:rPr>
                <w:rFonts w:asciiTheme="minorHAnsi" w:hAnsiTheme="minorHAnsi" w:cstheme="minorHAnsi"/>
              </w:rPr>
              <w:t>at</w:t>
            </w:r>
            <w:r w:rsidRPr="00E00254">
              <w:rPr>
                <w:rFonts w:asciiTheme="minorHAnsi" w:hAnsiTheme="minorHAnsi" w:cstheme="minorHAnsi"/>
              </w:rPr>
              <w:t xml:space="preserve"> The Time: </w:t>
            </w:r>
          </w:p>
          <w:p w14:paraId="6F4BAF87" w14:textId="77777777" w:rsidR="00EB0625" w:rsidRPr="00E00254" w:rsidRDefault="00EB0625" w:rsidP="00016C98">
            <w:pPr>
              <w:rPr>
                <w:rFonts w:cstheme="minorHAnsi"/>
                <w:sz w:val="24"/>
                <w:szCs w:val="24"/>
              </w:rPr>
            </w:pPr>
          </w:p>
          <w:p w14:paraId="4599C315" w14:textId="77777777" w:rsidR="00EB0625" w:rsidRPr="00E00254" w:rsidRDefault="00EB0625" w:rsidP="00016C98">
            <w:pPr>
              <w:rPr>
                <w:rFonts w:cstheme="minorHAnsi"/>
                <w:sz w:val="24"/>
                <w:szCs w:val="24"/>
              </w:rPr>
            </w:pPr>
          </w:p>
        </w:tc>
      </w:tr>
      <w:tr w:rsidR="00EB0625" w:rsidRPr="00E00254" w14:paraId="57C7C6E0" w14:textId="77777777" w:rsidTr="00016C98">
        <w:tc>
          <w:tcPr>
            <w:tcW w:w="9016" w:type="dxa"/>
          </w:tcPr>
          <w:p w14:paraId="75E71D5E" w14:textId="7C8FBF86"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Details Of Any Advice Sought, From Whom </w:t>
            </w:r>
            <w:r w:rsidR="000D1E08" w:rsidRPr="00E00254">
              <w:rPr>
                <w:rFonts w:asciiTheme="minorHAnsi" w:hAnsiTheme="minorHAnsi" w:cstheme="minorHAnsi"/>
              </w:rPr>
              <w:t>and</w:t>
            </w:r>
            <w:r w:rsidRPr="00E00254">
              <w:rPr>
                <w:rFonts w:asciiTheme="minorHAnsi" w:hAnsiTheme="minorHAnsi" w:cstheme="minorHAnsi"/>
              </w:rPr>
              <w:t xml:space="preserve"> When: </w:t>
            </w:r>
          </w:p>
          <w:p w14:paraId="3E5EA066" w14:textId="77777777" w:rsidR="00EB0625" w:rsidRPr="00E00254" w:rsidRDefault="00EB0625" w:rsidP="00016C98">
            <w:pPr>
              <w:rPr>
                <w:rFonts w:cstheme="minorHAnsi"/>
                <w:sz w:val="24"/>
                <w:szCs w:val="24"/>
              </w:rPr>
            </w:pPr>
          </w:p>
          <w:p w14:paraId="4F3C4FA2" w14:textId="77777777" w:rsidR="00EB0625" w:rsidRPr="00E00254" w:rsidRDefault="00EB0625" w:rsidP="00016C98">
            <w:pPr>
              <w:rPr>
                <w:rFonts w:cstheme="minorHAnsi"/>
                <w:sz w:val="24"/>
                <w:szCs w:val="24"/>
              </w:rPr>
            </w:pPr>
          </w:p>
        </w:tc>
      </w:tr>
      <w:tr w:rsidR="00EB0625" w:rsidRPr="00E00254" w14:paraId="3D601362" w14:textId="77777777" w:rsidTr="00016C98">
        <w:tc>
          <w:tcPr>
            <w:tcW w:w="9016" w:type="dxa"/>
          </w:tcPr>
          <w:p w14:paraId="26257517"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Any Further Action Taken: </w:t>
            </w:r>
          </w:p>
          <w:p w14:paraId="0609B48C" w14:textId="77777777" w:rsidR="00EB0625" w:rsidRPr="00E00254" w:rsidRDefault="00EB0625" w:rsidP="00016C98">
            <w:pPr>
              <w:pStyle w:val="Default"/>
              <w:rPr>
                <w:rFonts w:asciiTheme="minorHAnsi" w:hAnsiTheme="minorHAnsi" w:cstheme="minorHAnsi"/>
              </w:rPr>
            </w:pPr>
          </w:p>
        </w:tc>
      </w:tr>
    </w:tbl>
    <w:p w14:paraId="29D47D1B" w14:textId="77777777" w:rsidR="00EB0625" w:rsidRDefault="00EB0625" w:rsidP="00EB062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B0625" w:rsidRPr="00E00254" w14:paraId="7ECFBF4F" w14:textId="77777777" w:rsidTr="00016C98">
        <w:tc>
          <w:tcPr>
            <w:tcW w:w="9016" w:type="dxa"/>
          </w:tcPr>
          <w:p w14:paraId="57D03ADE" w14:textId="4B30A043"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lastRenderedPageBreak/>
              <w:t xml:space="preserve">Written Report Passed </w:t>
            </w:r>
            <w:r w:rsidR="000D1E08" w:rsidRPr="00E00254">
              <w:rPr>
                <w:rFonts w:asciiTheme="minorHAnsi" w:hAnsiTheme="minorHAnsi" w:cstheme="minorHAnsi"/>
              </w:rPr>
              <w:t>to</w:t>
            </w:r>
            <w:r w:rsidRPr="00E00254">
              <w:rPr>
                <w:rFonts w:asciiTheme="minorHAnsi" w:hAnsiTheme="minorHAnsi" w:cstheme="minorHAnsi"/>
              </w:rPr>
              <w:t xml:space="preserve"> Designated </w:t>
            </w:r>
            <w:r w:rsidR="00E95E13">
              <w:rPr>
                <w:rFonts w:asciiTheme="minorHAnsi" w:hAnsiTheme="minorHAnsi" w:cstheme="minorHAnsi"/>
              </w:rPr>
              <w:t>Person</w:t>
            </w:r>
            <w:r w:rsidRPr="00E00254">
              <w:rPr>
                <w:rFonts w:asciiTheme="minorHAnsi" w:hAnsiTheme="minorHAnsi" w:cstheme="minorHAnsi"/>
              </w:rPr>
              <w:t xml:space="preserve">:                 Yes:             No: </w:t>
            </w:r>
          </w:p>
          <w:p w14:paraId="6A6F2A1E" w14:textId="77777777" w:rsidR="00EB0625" w:rsidRPr="00E00254" w:rsidRDefault="00EB0625" w:rsidP="00016C98">
            <w:pPr>
              <w:pStyle w:val="Default"/>
              <w:rPr>
                <w:rFonts w:asciiTheme="minorHAnsi" w:hAnsiTheme="minorHAnsi" w:cstheme="minorHAnsi"/>
              </w:rPr>
            </w:pPr>
          </w:p>
          <w:p w14:paraId="45AFA813" w14:textId="77777777" w:rsidR="00EB0625" w:rsidRPr="00E00254" w:rsidRDefault="00EB0625" w:rsidP="00016C98">
            <w:pPr>
              <w:rPr>
                <w:rFonts w:cstheme="minorHAnsi"/>
                <w:sz w:val="24"/>
                <w:szCs w:val="24"/>
              </w:rPr>
            </w:pPr>
            <w:r w:rsidRPr="00E00254">
              <w:rPr>
                <w:rFonts w:cstheme="minorHAnsi"/>
                <w:sz w:val="24"/>
                <w:szCs w:val="24"/>
              </w:rPr>
              <w:t xml:space="preserve">If ‘No’ state reason: </w:t>
            </w:r>
          </w:p>
        </w:tc>
      </w:tr>
      <w:tr w:rsidR="00EB0625" w:rsidRPr="00E00254" w14:paraId="35EC4D8E" w14:textId="77777777" w:rsidTr="00016C98">
        <w:tc>
          <w:tcPr>
            <w:tcW w:w="9016" w:type="dxa"/>
          </w:tcPr>
          <w:p w14:paraId="02EB34CF" w14:textId="27E0FCAD"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Date And Time </w:t>
            </w:r>
            <w:proofErr w:type="gramStart"/>
            <w:r w:rsidRPr="00E00254">
              <w:rPr>
                <w:rFonts w:asciiTheme="minorHAnsi" w:hAnsiTheme="minorHAnsi" w:cstheme="minorHAnsi"/>
              </w:rPr>
              <w:t>Of</w:t>
            </w:r>
            <w:proofErr w:type="gramEnd"/>
            <w:r w:rsidRPr="00E00254">
              <w:rPr>
                <w:rFonts w:asciiTheme="minorHAnsi" w:hAnsiTheme="minorHAnsi" w:cstheme="minorHAnsi"/>
              </w:rPr>
              <w:t xml:space="preserve"> Report </w:t>
            </w:r>
            <w:proofErr w:type="gramStart"/>
            <w:r w:rsidRPr="00E00254">
              <w:rPr>
                <w:rFonts w:asciiTheme="minorHAnsi" w:hAnsiTheme="minorHAnsi" w:cstheme="minorHAnsi"/>
              </w:rPr>
              <w:t>To</w:t>
            </w:r>
            <w:proofErr w:type="gramEnd"/>
            <w:r w:rsidRPr="00E00254">
              <w:rPr>
                <w:rFonts w:asciiTheme="minorHAnsi" w:hAnsiTheme="minorHAnsi" w:cstheme="minorHAnsi"/>
              </w:rPr>
              <w:t xml:space="preserve"> </w:t>
            </w:r>
            <w:proofErr w:type="gramStart"/>
            <w:r w:rsidRPr="00E00254">
              <w:rPr>
                <w:rFonts w:asciiTheme="minorHAnsi" w:hAnsiTheme="minorHAnsi" w:cstheme="minorHAnsi"/>
              </w:rPr>
              <w:t>The</w:t>
            </w:r>
            <w:proofErr w:type="gramEnd"/>
            <w:r w:rsidRPr="00E00254">
              <w:rPr>
                <w:rFonts w:asciiTheme="minorHAnsi" w:hAnsiTheme="minorHAnsi" w:cstheme="minorHAnsi"/>
              </w:rPr>
              <w:t xml:space="preserve"> Designated </w:t>
            </w:r>
            <w:r w:rsidR="00E95E13">
              <w:rPr>
                <w:rFonts w:asciiTheme="minorHAnsi" w:hAnsiTheme="minorHAnsi" w:cstheme="minorHAnsi"/>
              </w:rPr>
              <w:t>Person</w:t>
            </w:r>
            <w:r w:rsidRPr="00E00254">
              <w:rPr>
                <w:rFonts w:asciiTheme="minorHAnsi" w:hAnsiTheme="minorHAnsi" w:cstheme="minorHAnsi"/>
              </w:rPr>
              <w:t xml:space="preserve">: </w:t>
            </w:r>
          </w:p>
          <w:p w14:paraId="1455AD76" w14:textId="77777777" w:rsidR="00EB0625" w:rsidRDefault="00EB0625" w:rsidP="00016C98">
            <w:pPr>
              <w:pStyle w:val="Default"/>
              <w:rPr>
                <w:rFonts w:asciiTheme="minorHAnsi" w:hAnsiTheme="minorHAnsi" w:cstheme="minorHAnsi"/>
              </w:rPr>
            </w:pPr>
          </w:p>
        </w:tc>
      </w:tr>
      <w:tr w:rsidR="00EB0625" w:rsidRPr="00E00254" w14:paraId="4A64C75B" w14:textId="77777777" w:rsidTr="00016C98">
        <w:tc>
          <w:tcPr>
            <w:tcW w:w="9016" w:type="dxa"/>
          </w:tcPr>
          <w:p w14:paraId="45680838"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 xml:space="preserve">Written Note </w:t>
            </w:r>
            <w:proofErr w:type="gramStart"/>
            <w:r w:rsidRPr="00E00254">
              <w:rPr>
                <w:rFonts w:asciiTheme="minorHAnsi" w:hAnsiTheme="minorHAnsi" w:cstheme="minorHAnsi"/>
              </w:rPr>
              <w:t>From</w:t>
            </w:r>
            <w:proofErr w:type="gramEnd"/>
            <w:r w:rsidRPr="00E00254">
              <w:rPr>
                <w:rFonts w:asciiTheme="minorHAnsi" w:hAnsiTheme="minorHAnsi" w:cstheme="minorHAnsi"/>
              </w:rPr>
              <w:t xml:space="preserve"> Staff Member Placed </w:t>
            </w:r>
            <w:proofErr w:type="gramStart"/>
            <w:r w:rsidRPr="00E00254">
              <w:rPr>
                <w:rFonts w:asciiTheme="minorHAnsi" w:hAnsiTheme="minorHAnsi" w:cstheme="minorHAnsi"/>
              </w:rPr>
              <w:t>On</w:t>
            </w:r>
            <w:proofErr w:type="gramEnd"/>
            <w:r w:rsidRPr="00E00254">
              <w:rPr>
                <w:rFonts w:asciiTheme="minorHAnsi" w:hAnsiTheme="minorHAnsi" w:cstheme="minorHAnsi"/>
              </w:rPr>
              <w:t xml:space="preserve"> Pupil’s Child Protection File  </w:t>
            </w:r>
          </w:p>
          <w:p w14:paraId="431018B2" w14:textId="77777777" w:rsidR="00EB0625" w:rsidRPr="00E00254" w:rsidRDefault="00EB0625" w:rsidP="00016C98">
            <w:pPr>
              <w:pStyle w:val="Default"/>
              <w:rPr>
                <w:rFonts w:asciiTheme="minorHAnsi" w:hAnsiTheme="minorHAnsi" w:cstheme="minorHAnsi"/>
              </w:rPr>
            </w:pPr>
          </w:p>
          <w:p w14:paraId="5B904206" w14:textId="77777777" w:rsidR="00EB0625" w:rsidRPr="00E00254" w:rsidRDefault="00EB0625" w:rsidP="00016C98">
            <w:pPr>
              <w:pStyle w:val="Default"/>
              <w:rPr>
                <w:rFonts w:asciiTheme="minorHAnsi" w:hAnsiTheme="minorHAnsi" w:cstheme="minorHAnsi"/>
              </w:rPr>
            </w:pPr>
            <w:r w:rsidRPr="00E00254">
              <w:rPr>
                <w:rFonts w:asciiTheme="minorHAnsi" w:hAnsiTheme="minorHAnsi" w:cstheme="minorHAnsi"/>
              </w:rPr>
              <w:t>Yes                  No</w:t>
            </w:r>
          </w:p>
          <w:p w14:paraId="4841C675" w14:textId="77777777" w:rsidR="00EB0625" w:rsidRPr="00E00254" w:rsidRDefault="00EB0625" w:rsidP="00016C98">
            <w:pPr>
              <w:pStyle w:val="Default"/>
              <w:rPr>
                <w:rFonts w:asciiTheme="minorHAnsi" w:hAnsiTheme="minorHAnsi" w:cstheme="minorHAnsi"/>
              </w:rPr>
            </w:pPr>
          </w:p>
          <w:p w14:paraId="1E674E06" w14:textId="77777777" w:rsidR="00EB0625" w:rsidRPr="00E00254" w:rsidRDefault="00EB0625" w:rsidP="00016C98">
            <w:pPr>
              <w:rPr>
                <w:rFonts w:cstheme="minorHAnsi"/>
                <w:sz w:val="24"/>
                <w:szCs w:val="24"/>
              </w:rPr>
            </w:pPr>
            <w:r w:rsidRPr="00E00254">
              <w:rPr>
                <w:rFonts w:cstheme="minorHAnsi"/>
                <w:sz w:val="24"/>
                <w:szCs w:val="24"/>
              </w:rPr>
              <w:t>If ‘No’ state reason:</w:t>
            </w:r>
          </w:p>
          <w:p w14:paraId="7C28F5A5" w14:textId="77777777" w:rsidR="00EB0625" w:rsidRPr="00E00254" w:rsidRDefault="00EB0625" w:rsidP="00016C98">
            <w:pPr>
              <w:rPr>
                <w:rFonts w:cstheme="minorHAnsi"/>
                <w:sz w:val="24"/>
                <w:szCs w:val="24"/>
              </w:rPr>
            </w:pPr>
          </w:p>
        </w:tc>
      </w:tr>
    </w:tbl>
    <w:p w14:paraId="1740D730" w14:textId="77777777" w:rsidR="00EB0625" w:rsidRPr="00E00254" w:rsidRDefault="00EB0625" w:rsidP="00EB0625">
      <w:pPr>
        <w:spacing w:line="480" w:lineRule="auto"/>
        <w:rPr>
          <w:rFonts w:cstheme="minorHAnsi"/>
          <w:b/>
          <w:sz w:val="24"/>
          <w:szCs w:val="24"/>
        </w:rPr>
      </w:pPr>
    </w:p>
    <w:p w14:paraId="2D8BF9D8" w14:textId="77777777" w:rsidR="00EB0625" w:rsidRPr="00E00254" w:rsidRDefault="00EB0625" w:rsidP="00EB0625">
      <w:pPr>
        <w:pStyle w:val="Default"/>
        <w:spacing w:after="200" w:line="480" w:lineRule="auto"/>
        <w:ind w:left="426" w:hanging="427"/>
        <w:rPr>
          <w:rFonts w:asciiTheme="minorHAnsi" w:hAnsiTheme="minorHAnsi" w:cstheme="minorHAnsi"/>
          <w:b/>
        </w:rPr>
      </w:pPr>
      <w:r w:rsidRPr="00E00254">
        <w:rPr>
          <w:rFonts w:asciiTheme="minorHAnsi" w:hAnsiTheme="minorHAnsi" w:cstheme="minorHAnsi"/>
          <w:b/>
        </w:rPr>
        <w:t xml:space="preserve">Name of Staff Member Making the Report: </w:t>
      </w:r>
      <w:r w:rsidRPr="00E00254">
        <w:rPr>
          <w:rFonts w:asciiTheme="minorHAnsi" w:hAnsiTheme="minorHAnsi" w:cstheme="minorHAnsi"/>
          <w:b/>
        </w:rPr>
        <w:tab/>
        <w:t xml:space="preserve">______________________________ </w:t>
      </w:r>
    </w:p>
    <w:p w14:paraId="6DFCB027" w14:textId="77777777" w:rsidR="00EB0625" w:rsidRPr="00E00254" w:rsidRDefault="00EB0625" w:rsidP="00EB0625">
      <w:pPr>
        <w:pStyle w:val="Default"/>
        <w:spacing w:after="200" w:line="480" w:lineRule="auto"/>
        <w:rPr>
          <w:rFonts w:asciiTheme="minorHAnsi" w:hAnsiTheme="minorHAnsi" w:cstheme="minorHAnsi"/>
          <w:b/>
        </w:rPr>
      </w:pPr>
      <w:r w:rsidRPr="00E00254">
        <w:rPr>
          <w:rFonts w:asciiTheme="minorHAnsi" w:hAnsiTheme="minorHAnsi" w:cstheme="minorHAnsi"/>
          <w:b/>
        </w:rPr>
        <w:t xml:space="preserve">Signature of Staff Member: </w:t>
      </w:r>
      <w:r w:rsidRPr="00E00254">
        <w:rPr>
          <w:rFonts w:asciiTheme="minorHAnsi" w:hAnsiTheme="minorHAnsi" w:cstheme="minorHAnsi"/>
          <w:b/>
        </w:rPr>
        <w:tab/>
        <w:t xml:space="preserve">__________________________ </w:t>
      </w:r>
      <w:r w:rsidRPr="00E00254">
        <w:rPr>
          <w:rFonts w:asciiTheme="minorHAnsi" w:hAnsiTheme="minorHAnsi" w:cstheme="minorHAnsi"/>
          <w:b/>
        </w:rPr>
        <w:tab/>
        <w:t xml:space="preserve">Date: </w:t>
      </w:r>
      <w:r w:rsidRPr="00E00254">
        <w:rPr>
          <w:rFonts w:asciiTheme="minorHAnsi" w:hAnsiTheme="minorHAnsi" w:cstheme="minorHAnsi"/>
          <w:b/>
        </w:rPr>
        <w:tab/>
        <w:t xml:space="preserve">____________ </w:t>
      </w:r>
    </w:p>
    <w:p w14:paraId="11FEBC76" w14:textId="7A494088" w:rsidR="00EB0625" w:rsidRPr="00E00254" w:rsidRDefault="00EB0625" w:rsidP="00EB0625">
      <w:pPr>
        <w:spacing w:line="480" w:lineRule="auto"/>
        <w:rPr>
          <w:rFonts w:cstheme="minorHAnsi"/>
          <w:b/>
          <w:sz w:val="24"/>
          <w:szCs w:val="24"/>
        </w:rPr>
      </w:pPr>
      <w:r w:rsidRPr="00E00254">
        <w:rPr>
          <w:rFonts w:cstheme="minorHAnsi"/>
          <w:b/>
          <w:sz w:val="24"/>
          <w:szCs w:val="24"/>
        </w:rPr>
        <w:t xml:space="preserve">Signature of Designated </w:t>
      </w:r>
      <w:r w:rsidR="00E95E13">
        <w:rPr>
          <w:rFonts w:cstheme="minorHAnsi"/>
          <w:b/>
          <w:sz w:val="24"/>
          <w:szCs w:val="24"/>
        </w:rPr>
        <w:t>Person</w:t>
      </w:r>
      <w:r w:rsidRPr="00E00254">
        <w:rPr>
          <w:rFonts w:cstheme="minorHAnsi"/>
          <w:b/>
          <w:sz w:val="24"/>
          <w:szCs w:val="24"/>
        </w:rPr>
        <w:t>: ____________________</w:t>
      </w:r>
      <w:r w:rsidRPr="00E00254">
        <w:rPr>
          <w:rFonts w:cstheme="minorHAnsi"/>
          <w:b/>
          <w:sz w:val="24"/>
          <w:szCs w:val="24"/>
        </w:rPr>
        <w:tab/>
        <w:t xml:space="preserve">Date: </w:t>
      </w:r>
      <w:r w:rsidRPr="00E00254">
        <w:rPr>
          <w:rFonts w:cstheme="minorHAnsi"/>
          <w:b/>
          <w:sz w:val="24"/>
          <w:szCs w:val="24"/>
        </w:rPr>
        <w:tab/>
        <w:t>__________</w:t>
      </w:r>
    </w:p>
    <w:p w14:paraId="4A4A93AB" w14:textId="77777777" w:rsidR="00EB0625" w:rsidRDefault="00EB0625" w:rsidP="00FC5BD4">
      <w:pPr>
        <w:rPr>
          <w:b/>
          <w:bCs/>
        </w:rPr>
      </w:pPr>
    </w:p>
    <w:p w14:paraId="78927A75" w14:textId="77777777" w:rsidR="00556914" w:rsidRPr="00556914" w:rsidRDefault="00556914" w:rsidP="00556914"/>
    <w:p w14:paraId="515830F3" w14:textId="77777777" w:rsidR="00556914" w:rsidRPr="00556914" w:rsidRDefault="00556914" w:rsidP="00556914"/>
    <w:p w14:paraId="17B3BDF1" w14:textId="77777777" w:rsidR="00556914" w:rsidRPr="00556914" w:rsidRDefault="00556914" w:rsidP="00556914"/>
    <w:p w14:paraId="0D8F03AC" w14:textId="77777777" w:rsidR="00556914" w:rsidRPr="00556914" w:rsidRDefault="00556914" w:rsidP="00556914"/>
    <w:p w14:paraId="28E67968" w14:textId="77777777" w:rsidR="00556914" w:rsidRPr="00556914" w:rsidRDefault="00556914" w:rsidP="00556914"/>
    <w:p w14:paraId="36AD6B69" w14:textId="77777777" w:rsidR="00556914" w:rsidRPr="00556914" w:rsidRDefault="00556914" w:rsidP="00556914"/>
    <w:p w14:paraId="7D64DE85" w14:textId="77777777" w:rsidR="00556914" w:rsidRPr="00556914" w:rsidRDefault="00556914" w:rsidP="00556914"/>
    <w:p w14:paraId="64058C35" w14:textId="77777777" w:rsidR="00556914" w:rsidRPr="00556914" w:rsidRDefault="00556914" w:rsidP="00556914"/>
    <w:p w14:paraId="1EBE9B24" w14:textId="77777777" w:rsidR="00556914" w:rsidRPr="00556914" w:rsidRDefault="00556914" w:rsidP="00556914"/>
    <w:p w14:paraId="2266D83C" w14:textId="77777777" w:rsidR="00556914" w:rsidRPr="00556914" w:rsidRDefault="00556914" w:rsidP="00556914"/>
    <w:p w14:paraId="4273543B" w14:textId="77777777" w:rsidR="00556914" w:rsidRPr="00556914" w:rsidRDefault="00556914" w:rsidP="00556914"/>
    <w:p w14:paraId="285C69C4" w14:textId="77777777" w:rsidR="00556914" w:rsidRPr="00556914" w:rsidRDefault="00556914" w:rsidP="00556914"/>
    <w:p w14:paraId="7D594FE6" w14:textId="77777777" w:rsidR="00556914" w:rsidRDefault="00556914" w:rsidP="00556914">
      <w:pPr>
        <w:rPr>
          <w:b/>
          <w:bCs/>
        </w:rPr>
      </w:pPr>
    </w:p>
    <w:p w14:paraId="534D5D2B" w14:textId="59FC2D69" w:rsidR="00556914" w:rsidRDefault="00556914" w:rsidP="00556914">
      <w:pPr>
        <w:tabs>
          <w:tab w:val="left" w:pos="1600"/>
        </w:tabs>
      </w:pPr>
      <w:r>
        <w:tab/>
      </w:r>
    </w:p>
    <w:p w14:paraId="1B7D791E" w14:textId="77777777" w:rsidR="00556914" w:rsidRDefault="00556914" w:rsidP="00556914">
      <w:pPr>
        <w:tabs>
          <w:tab w:val="left" w:pos="1600"/>
        </w:tabs>
      </w:pPr>
    </w:p>
    <w:p w14:paraId="7C54A2E8" w14:textId="245D5DD9" w:rsidR="00556914" w:rsidRDefault="00556914" w:rsidP="00556914">
      <w:pPr>
        <w:tabs>
          <w:tab w:val="left" w:pos="1600"/>
        </w:tabs>
        <w:rPr>
          <w:sz w:val="28"/>
          <w:szCs w:val="28"/>
        </w:rPr>
      </w:pPr>
      <w:r w:rsidRPr="00556914">
        <w:rPr>
          <w:sz w:val="28"/>
          <w:szCs w:val="28"/>
        </w:rPr>
        <w:lastRenderedPageBreak/>
        <w:t xml:space="preserve">Appendix </w:t>
      </w:r>
      <w:r w:rsidR="00D9513F">
        <w:rPr>
          <w:sz w:val="28"/>
          <w:szCs w:val="28"/>
        </w:rPr>
        <w:t>2</w:t>
      </w:r>
    </w:p>
    <w:p w14:paraId="30E9C5BE" w14:textId="77777777" w:rsidR="00A42DAE" w:rsidRPr="00A42DAE" w:rsidRDefault="00A42DAE" w:rsidP="00A42DAE">
      <w:pPr>
        <w:autoSpaceDE w:val="0"/>
        <w:autoSpaceDN w:val="0"/>
        <w:adjustRightInd w:val="0"/>
        <w:spacing w:after="0" w:line="240" w:lineRule="auto"/>
        <w:rPr>
          <w:rFonts w:ascii="Arial Narrow" w:hAnsi="Arial Narrow" w:cs="Arial Narrow"/>
          <w:color w:val="000000"/>
          <w:sz w:val="24"/>
          <w:szCs w:val="24"/>
        </w:rPr>
      </w:pPr>
    </w:p>
    <w:p w14:paraId="1353DA46" w14:textId="77777777" w:rsidR="00A42DAE" w:rsidRPr="00A42DAE" w:rsidRDefault="00A42DAE" w:rsidP="00A42DAE">
      <w:pPr>
        <w:autoSpaceDE w:val="0"/>
        <w:autoSpaceDN w:val="0"/>
        <w:adjustRightInd w:val="0"/>
        <w:spacing w:after="0" w:line="201" w:lineRule="atLeast"/>
        <w:ind w:right="1700"/>
        <w:jc w:val="right"/>
        <w:rPr>
          <w:rFonts w:ascii="Arial Narrow" w:hAnsi="Arial Narrow"/>
          <w:color w:val="FFFFFF"/>
          <w:sz w:val="20"/>
          <w:szCs w:val="20"/>
        </w:rPr>
      </w:pPr>
      <w:r w:rsidRPr="00A42DAE">
        <w:rPr>
          <w:rFonts w:ascii="Arial Narrow" w:hAnsi="Arial Narrow"/>
          <w:b/>
          <w:bCs/>
          <w:i/>
          <w:iCs/>
          <w:color w:val="FFFFFF"/>
          <w:sz w:val="20"/>
          <w:szCs w:val="20"/>
        </w:rPr>
        <w:t xml:space="preserve">71 </w:t>
      </w:r>
    </w:p>
    <w:p w14:paraId="45D43CF6" w14:textId="2B3EAA1A" w:rsidR="00A42DAE" w:rsidRPr="00A42DAE" w:rsidRDefault="00A42DAE" w:rsidP="00A42DAE">
      <w:pPr>
        <w:autoSpaceDE w:val="0"/>
        <w:autoSpaceDN w:val="0"/>
        <w:adjustRightInd w:val="0"/>
        <w:spacing w:after="680" w:line="361" w:lineRule="atLeast"/>
        <w:ind w:left="1120"/>
        <w:rPr>
          <w:rFonts w:ascii="Arial" w:hAnsi="Arial" w:cs="Arial"/>
          <w:color w:val="000000"/>
          <w:sz w:val="36"/>
          <w:szCs w:val="36"/>
        </w:rPr>
      </w:pPr>
      <w:r w:rsidRPr="00A42DAE">
        <w:rPr>
          <w:rFonts w:ascii="Arial" w:hAnsi="Arial" w:cs="Arial"/>
          <w:b/>
          <w:bCs/>
          <w:color w:val="000000"/>
          <w:sz w:val="36"/>
          <w:szCs w:val="36"/>
        </w:rPr>
        <w:t>Contacts</w:t>
      </w:r>
      <w:r w:rsidRPr="00A42DAE">
        <w:rPr>
          <w:rFonts w:ascii="Arial" w:hAnsi="Arial" w:cs="Arial"/>
          <w:color w:val="000000"/>
        </w:rPr>
        <w:t xml:space="preserve"> </w:t>
      </w:r>
    </w:p>
    <w:p w14:paraId="7A3391E4"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b/>
          <w:bCs/>
          <w:color w:val="000000"/>
        </w:rPr>
        <w:t xml:space="preserve">Duty Social Worker Gateway Team (Health &amp; Social Care Trusts)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3685"/>
        <w:gridCol w:w="3685"/>
      </w:tblGrid>
      <w:tr w:rsidR="00A42DAE" w:rsidRPr="00A42DAE" w14:paraId="1ED25B1F" w14:textId="77777777">
        <w:trPr>
          <w:trHeight w:val="157"/>
        </w:trPr>
        <w:tc>
          <w:tcPr>
            <w:tcW w:w="3685" w:type="dxa"/>
            <w:tcBorders>
              <w:top w:val="none" w:sz="6" w:space="0" w:color="auto"/>
              <w:bottom w:val="none" w:sz="6" w:space="0" w:color="auto"/>
              <w:right w:val="none" w:sz="6" w:space="0" w:color="auto"/>
            </w:tcBorders>
          </w:tcPr>
          <w:p w14:paraId="2770C094" w14:textId="77777777" w:rsidR="00A42DAE" w:rsidRPr="00A42DAE" w:rsidRDefault="00A42DAE" w:rsidP="00A42DAE">
            <w:pPr>
              <w:autoSpaceDE w:val="0"/>
              <w:autoSpaceDN w:val="0"/>
              <w:adjustRightInd w:val="0"/>
              <w:spacing w:after="280" w:line="221" w:lineRule="atLeast"/>
              <w:jc w:val="center"/>
              <w:rPr>
                <w:rFonts w:ascii="Arial" w:hAnsi="Arial" w:cs="Arial"/>
                <w:color w:val="000000"/>
              </w:rPr>
            </w:pPr>
            <w:r w:rsidRPr="00A42DAE">
              <w:rPr>
                <w:rFonts w:ascii="Arial" w:hAnsi="Arial" w:cs="Arial"/>
                <w:b/>
                <w:bCs/>
                <w:color w:val="000000"/>
              </w:rPr>
              <w:t xml:space="preserve">Gateway Teams </w:t>
            </w:r>
          </w:p>
        </w:tc>
        <w:tc>
          <w:tcPr>
            <w:tcW w:w="3685" w:type="dxa"/>
            <w:tcBorders>
              <w:top w:val="none" w:sz="6" w:space="0" w:color="auto"/>
              <w:left w:val="none" w:sz="6" w:space="0" w:color="auto"/>
              <w:bottom w:val="none" w:sz="6" w:space="0" w:color="auto"/>
            </w:tcBorders>
          </w:tcPr>
          <w:p w14:paraId="2B98C535" w14:textId="77777777" w:rsidR="00A42DAE" w:rsidRPr="00A42DAE" w:rsidRDefault="00A42DAE" w:rsidP="00A42DAE">
            <w:pPr>
              <w:autoSpaceDE w:val="0"/>
              <w:autoSpaceDN w:val="0"/>
              <w:adjustRightInd w:val="0"/>
              <w:spacing w:after="280" w:line="221" w:lineRule="atLeast"/>
              <w:jc w:val="center"/>
              <w:rPr>
                <w:rFonts w:ascii="Arial" w:hAnsi="Arial" w:cs="Arial"/>
                <w:color w:val="000000"/>
              </w:rPr>
            </w:pPr>
            <w:r w:rsidRPr="00A42DAE">
              <w:rPr>
                <w:rFonts w:ascii="Arial" w:hAnsi="Arial" w:cs="Arial"/>
                <w:b/>
                <w:bCs/>
                <w:color w:val="000000"/>
              </w:rPr>
              <w:t xml:space="preserve">Contact Number </w:t>
            </w:r>
          </w:p>
        </w:tc>
      </w:tr>
      <w:tr w:rsidR="00A42DAE" w:rsidRPr="00A42DAE" w14:paraId="2523B56F" w14:textId="77777777">
        <w:trPr>
          <w:trHeight w:val="150"/>
        </w:trPr>
        <w:tc>
          <w:tcPr>
            <w:tcW w:w="3685" w:type="dxa"/>
            <w:tcBorders>
              <w:top w:val="none" w:sz="6" w:space="0" w:color="auto"/>
              <w:bottom w:val="none" w:sz="6" w:space="0" w:color="auto"/>
              <w:right w:val="none" w:sz="6" w:space="0" w:color="auto"/>
            </w:tcBorders>
          </w:tcPr>
          <w:p w14:paraId="06FE7813"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color w:val="000000"/>
              </w:rPr>
              <w:t xml:space="preserve">Belfast </w:t>
            </w:r>
          </w:p>
        </w:tc>
        <w:tc>
          <w:tcPr>
            <w:tcW w:w="3685" w:type="dxa"/>
            <w:tcBorders>
              <w:top w:val="none" w:sz="6" w:space="0" w:color="auto"/>
              <w:left w:val="none" w:sz="6" w:space="0" w:color="auto"/>
              <w:bottom w:val="none" w:sz="6" w:space="0" w:color="auto"/>
            </w:tcBorders>
          </w:tcPr>
          <w:p w14:paraId="6B513323" w14:textId="77777777" w:rsidR="00A42DAE" w:rsidRPr="00A42DAE" w:rsidRDefault="00A42DAE" w:rsidP="00A42DAE">
            <w:pPr>
              <w:autoSpaceDE w:val="0"/>
              <w:autoSpaceDN w:val="0"/>
              <w:adjustRightInd w:val="0"/>
              <w:spacing w:after="220" w:line="221" w:lineRule="atLeast"/>
              <w:jc w:val="center"/>
              <w:rPr>
                <w:rFonts w:ascii="Arial" w:hAnsi="Arial" w:cs="Arial"/>
                <w:color w:val="000000"/>
              </w:rPr>
            </w:pPr>
            <w:r w:rsidRPr="00A42DAE">
              <w:rPr>
                <w:rFonts w:ascii="Arial" w:hAnsi="Arial" w:cs="Arial"/>
                <w:color w:val="000000"/>
              </w:rPr>
              <w:t xml:space="preserve">028 9050 7000 </w:t>
            </w:r>
          </w:p>
        </w:tc>
      </w:tr>
      <w:tr w:rsidR="00A42DAE" w:rsidRPr="00A42DAE" w14:paraId="3FE22E79" w14:textId="77777777">
        <w:trPr>
          <w:trHeight w:val="150"/>
        </w:trPr>
        <w:tc>
          <w:tcPr>
            <w:tcW w:w="3685" w:type="dxa"/>
            <w:tcBorders>
              <w:top w:val="none" w:sz="6" w:space="0" w:color="auto"/>
              <w:bottom w:val="none" w:sz="6" w:space="0" w:color="auto"/>
              <w:right w:val="none" w:sz="6" w:space="0" w:color="auto"/>
            </w:tcBorders>
          </w:tcPr>
          <w:p w14:paraId="65F43691"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color w:val="000000"/>
              </w:rPr>
              <w:t xml:space="preserve">Northern </w:t>
            </w:r>
          </w:p>
        </w:tc>
        <w:tc>
          <w:tcPr>
            <w:tcW w:w="3685" w:type="dxa"/>
            <w:tcBorders>
              <w:top w:val="none" w:sz="6" w:space="0" w:color="auto"/>
              <w:left w:val="none" w:sz="6" w:space="0" w:color="auto"/>
              <w:bottom w:val="none" w:sz="6" w:space="0" w:color="auto"/>
            </w:tcBorders>
          </w:tcPr>
          <w:p w14:paraId="64DE514F" w14:textId="77777777" w:rsidR="00A42DAE" w:rsidRPr="00A42DAE" w:rsidRDefault="00A42DAE" w:rsidP="00A42DAE">
            <w:pPr>
              <w:autoSpaceDE w:val="0"/>
              <w:autoSpaceDN w:val="0"/>
              <w:adjustRightInd w:val="0"/>
              <w:spacing w:after="220" w:line="221" w:lineRule="atLeast"/>
              <w:jc w:val="center"/>
              <w:rPr>
                <w:rFonts w:ascii="Arial" w:hAnsi="Arial" w:cs="Arial"/>
                <w:color w:val="000000"/>
              </w:rPr>
            </w:pPr>
            <w:r w:rsidRPr="00A42DAE">
              <w:rPr>
                <w:rFonts w:ascii="Arial" w:hAnsi="Arial" w:cs="Arial"/>
                <w:color w:val="000000"/>
              </w:rPr>
              <w:t xml:space="preserve">0300 1234 333 </w:t>
            </w:r>
          </w:p>
        </w:tc>
      </w:tr>
      <w:tr w:rsidR="00A42DAE" w:rsidRPr="00A42DAE" w14:paraId="76C86D1E" w14:textId="77777777">
        <w:trPr>
          <w:trHeight w:val="150"/>
        </w:trPr>
        <w:tc>
          <w:tcPr>
            <w:tcW w:w="3685" w:type="dxa"/>
            <w:tcBorders>
              <w:top w:val="none" w:sz="6" w:space="0" w:color="auto"/>
              <w:bottom w:val="none" w:sz="6" w:space="0" w:color="auto"/>
              <w:right w:val="none" w:sz="6" w:space="0" w:color="auto"/>
            </w:tcBorders>
          </w:tcPr>
          <w:p w14:paraId="631DAB93" w14:textId="77777777" w:rsidR="00A42DAE" w:rsidRPr="00A42DAE" w:rsidRDefault="00A42DAE" w:rsidP="00A42DAE">
            <w:pPr>
              <w:autoSpaceDE w:val="0"/>
              <w:autoSpaceDN w:val="0"/>
              <w:adjustRightInd w:val="0"/>
              <w:spacing w:after="280" w:line="221" w:lineRule="atLeast"/>
              <w:rPr>
                <w:rFonts w:ascii="Arial" w:hAnsi="Arial" w:cs="Arial"/>
                <w:color w:val="000000"/>
              </w:rPr>
            </w:pPr>
            <w:proofErr w:type="gramStart"/>
            <w:r w:rsidRPr="00A42DAE">
              <w:rPr>
                <w:rFonts w:ascii="Arial" w:hAnsi="Arial" w:cs="Arial"/>
                <w:color w:val="000000"/>
              </w:rPr>
              <w:t>South Eastern</w:t>
            </w:r>
            <w:proofErr w:type="gramEnd"/>
            <w:r w:rsidRPr="00A42DAE">
              <w:rPr>
                <w:rFonts w:ascii="Arial" w:hAnsi="Arial" w:cs="Arial"/>
                <w:color w:val="000000"/>
              </w:rPr>
              <w:t xml:space="preserve"> </w:t>
            </w:r>
          </w:p>
        </w:tc>
        <w:tc>
          <w:tcPr>
            <w:tcW w:w="3685" w:type="dxa"/>
            <w:tcBorders>
              <w:top w:val="none" w:sz="6" w:space="0" w:color="auto"/>
              <w:left w:val="none" w:sz="6" w:space="0" w:color="auto"/>
              <w:bottom w:val="none" w:sz="6" w:space="0" w:color="auto"/>
            </w:tcBorders>
          </w:tcPr>
          <w:p w14:paraId="044C1B85" w14:textId="77777777" w:rsidR="00A42DAE" w:rsidRPr="00A42DAE" w:rsidRDefault="00A42DAE" w:rsidP="00A42DAE">
            <w:pPr>
              <w:autoSpaceDE w:val="0"/>
              <w:autoSpaceDN w:val="0"/>
              <w:adjustRightInd w:val="0"/>
              <w:spacing w:after="220" w:line="221" w:lineRule="atLeast"/>
              <w:jc w:val="center"/>
              <w:rPr>
                <w:rFonts w:ascii="Arial" w:hAnsi="Arial" w:cs="Arial"/>
                <w:color w:val="000000"/>
              </w:rPr>
            </w:pPr>
            <w:r w:rsidRPr="00A42DAE">
              <w:rPr>
                <w:rFonts w:ascii="Arial" w:hAnsi="Arial" w:cs="Arial"/>
                <w:color w:val="000000"/>
              </w:rPr>
              <w:t xml:space="preserve">0300 1000 300 </w:t>
            </w:r>
          </w:p>
        </w:tc>
      </w:tr>
      <w:tr w:rsidR="00A42DAE" w:rsidRPr="00A42DAE" w14:paraId="19EE8D81" w14:textId="77777777">
        <w:trPr>
          <w:trHeight w:val="150"/>
        </w:trPr>
        <w:tc>
          <w:tcPr>
            <w:tcW w:w="3685" w:type="dxa"/>
            <w:tcBorders>
              <w:top w:val="none" w:sz="6" w:space="0" w:color="auto"/>
              <w:bottom w:val="none" w:sz="6" w:space="0" w:color="auto"/>
              <w:right w:val="none" w:sz="6" w:space="0" w:color="auto"/>
            </w:tcBorders>
          </w:tcPr>
          <w:p w14:paraId="020F13C2"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color w:val="000000"/>
              </w:rPr>
              <w:t xml:space="preserve">Southern </w:t>
            </w:r>
          </w:p>
        </w:tc>
        <w:tc>
          <w:tcPr>
            <w:tcW w:w="3685" w:type="dxa"/>
            <w:tcBorders>
              <w:top w:val="none" w:sz="6" w:space="0" w:color="auto"/>
              <w:left w:val="none" w:sz="6" w:space="0" w:color="auto"/>
              <w:bottom w:val="none" w:sz="6" w:space="0" w:color="auto"/>
            </w:tcBorders>
          </w:tcPr>
          <w:p w14:paraId="1775B6B2" w14:textId="77777777" w:rsidR="00A42DAE" w:rsidRPr="00A42DAE" w:rsidRDefault="00A42DAE" w:rsidP="00A42DAE">
            <w:pPr>
              <w:autoSpaceDE w:val="0"/>
              <w:autoSpaceDN w:val="0"/>
              <w:adjustRightInd w:val="0"/>
              <w:spacing w:after="220" w:line="221" w:lineRule="atLeast"/>
              <w:jc w:val="center"/>
              <w:rPr>
                <w:rFonts w:ascii="Arial" w:hAnsi="Arial" w:cs="Arial"/>
                <w:color w:val="000000"/>
              </w:rPr>
            </w:pPr>
            <w:r w:rsidRPr="00A42DAE">
              <w:rPr>
                <w:rFonts w:ascii="Arial" w:hAnsi="Arial" w:cs="Arial"/>
                <w:color w:val="000000"/>
              </w:rPr>
              <w:t xml:space="preserve">028 3756 7100 </w:t>
            </w:r>
          </w:p>
        </w:tc>
      </w:tr>
      <w:tr w:rsidR="00A42DAE" w:rsidRPr="00A42DAE" w14:paraId="349B0861" w14:textId="77777777">
        <w:trPr>
          <w:trHeight w:val="150"/>
        </w:trPr>
        <w:tc>
          <w:tcPr>
            <w:tcW w:w="3685" w:type="dxa"/>
            <w:tcBorders>
              <w:top w:val="none" w:sz="6" w:space="0" w:color="auto"/>
              <w:bottom w:val="none" w:sz="6" w:space="0" w:color="auto"/>
              <w:right w:val="none" w:sz="6" w:space="0" w:color="auto"/>
            </w:tcBorders>
          </w:tcPr>
          <w:p w14:paraId="6FB7593D"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color w:val="000000"/>
              </w:rPr>
              <w:t xml:space="preserve">Western </w:t>
            </w:r>
          </w:p>
        </w:tc>
        <w:tc>
          <w:tcPr>
            <w:tcW w:w="3685" w:type="dxa"/>
            <w:tcBorders>
              <w:top w:val="none" w:sz="6" w:space="0" w:color="auto"/>
              <w:left w:val="none" w:sz="6" w:space="0" w:color="auto"/>
              <w:bottom w:val="none" w:sz="6" w:space="0" w:color="auto"/>
            </w:tcBorders>
          </w:tcPr>
          <w:p w14:paraId="67E76F05" w14:textId="77777777" w:rsidR="00A42DAE" w:rsidRPr="00A42DAE" w:rsidRDefault="00A42DAE" w:rsidP="00A42DAE">
            <w:pPr>
              <w:autoSpaceDE w:val="0"/>
              <w:autoSpaceDN w:val="0"/>
              <w:adjustRightInd w:val="0"/>
              <w:spacing w:after="220" w:line="221" w:lineRule="atLeast"/>
              <w:jc w:val="center"/>
              <w:rPr>
                <w:rFonts w:ascii="Arial" w:hAnsi="Arial" w:cs="Arial"/>
                <w:color w:val="000000"/>
              </w:rPr>
            </w:pPr>
            <w:r w:rsidRPr="00A42DAE">
              <w:rPr>
                <w:rFonts w:ascii="Arial" w:hAnsi="Arial" w:cs="Arial"/>
                <w:color w:val="000000"/>
              </w:rPr>
              <w:t xml:space="preserve">028 7131 4090 </w:t>
            </w:r>
          </w:p>
        </w:tc>
      </w:tr>
      <w:tr w:rsidR="00A42DAE" w:rsidRPr="00A42DAE" w14:paraId="18DB05E8" w14:textId="77777777">
        <w:trPr>
          <w:trHeight w:val="150"/>
        </w:trPr>
        <w:tc>
          <w:tcPr>
            <w:tcW w:w="3685" w:type="dxa"/>
            <w:tcBorders>
              <w:top w:val="none" w:sz="6" w:space="0" w:color="auto"/>
              <w:bottom w:val="none" w:sz="6" w:space="0" w:color="auto"/>
              <w:right w:val="none" w:sz="6" w:space="0" w:color="auto"/>
            </w:tcBorders>
          </w:tcPr>
          <w:p w14:paraId="3A9D4ADA" w14:textId="77777777" w:rsidR="00A42DAE" w:rsidRPr="00A42DAE" w:rsidRDefault="00A42DAE" w:rsidP="00A42DAE">
            <w:pPr>
              <w:autoSpaceDE w:val="0"/>
              <w:autoSpaceDN w:val="0"/>
              <w:adjustRightInd w:val="0"/>
              <w:spacing w:after="280" w:line="221" w:lineRule="atLeast"/>
              <w:rPr>
                <w:rFonts w:ascii="Arial" w:hAnsi="Arial" w:cs="Arial"/>
                <w:color w:val="000000"/>
              </w:rPr>
            </w:pPr>
            <w:r w:rsidRPr="00A42DAE">
              <w:rPr>
                <w:rFonts w:ascii="Arial" w:hAnsi="Arial" w:cs="Arial"/>
                <w:color w:val="000000"/>
              </w:rPr>
              <w:t xml:space="preserve">Out of Hours for All Areas </w:t>
            </w:r>
          </w:p>
        </w:tc>
        <w:tc>
          <w:tcPr>
            <w:tcW w:w="3685" w:type="dxa"/>
            <w:tcBorders>
              <w:top w:val="none" w:sz="6" w:space="0" w:color="auto"/>
              <w:left w:val="none" w:sz="6" w:space="0" w:color="auto"/>
              <w:bottom w:val="none" w:sz="6" w:space="0" w:color="auto"/>
            </w:tcBorders>
          </w:tcPr>
          <w:p w14:paraId="3F4D7053" w14:textId="199FCE1F" w:rsidR="00A42DAE" w:rsidRPr="00A42DAE" w:rsidRDefault="00F331FA" w:rsidP="00A42DAE">
            <w:pPr>
              <w:autoSpaceDE w:val="0"/>
              <w:autoSpaceDN w:val="0"/>
              <w:adjustRightInd w:val="0"/>
              <w:spacing w:after="220" w:line="221" w:lineRule="atLeast"/>
              <w:jc w:val="center"/>
              <w:rPr>
                <w:rFonts w:ascii="Arial" w:hAnsi="Arial" w:cs="Arial"/>
                <w:color w:val="000000"/>
              </w:rPr>
            </w:pPr>
            <w:r>
              <w:rPr>
                <w:rFonts w:ascii="Arial" w:hAnsi="Arial" w:cs="Arial"/>
                <w:color w:val="000000"/>
              </w:rPr>
              <w:t>08001</w:t>
            </w:r>
            <w:r w:rsidR="00095415">
              <w:rPr>
                <w:rFonts w:ascii="Arial" w:hAnsi="Arial" w:cs="Arial"/>
                <w:color w:val="000000"/>
              </w:rPr>
              <w:t xml:space="preserve"> </w:t>
            </w:r>
            <w:r>
              <w:rPr>
                <w:rFonts w:ascii="Arial" w:hAnsi="Arial" w:cs="Arial"/>
                <w:color w:val="000000"/>
              </w:rPr>
              <w:t>979995</w:t>
            </w:r>
            <w:r w:rsidR="00A42DAE" w:rsidRPr="00A42DAE">
              <w:rPr>
                <w:rFonts w:ascii="Arial" w:hAnsi="Arial" w:cs="Arial"/>
                <w:color w:val="000000"/>
              </w:rPr>
              <w:t xml:space="preserve"> </w:t>
            </w:r>
          </w:p>
        </w:tc>
      </w:tr>
    </w:tbl>
    <w:p w14:paraId="22F901F6" w14:textId="7B74BC78" w:rsidR="00A42DAE" w:rsidRPr="00865D3F" w:rsidRDefault="00865D3F" w:rsidP="00556914">
      <w:pPr>
        <w:tabs>
          <w:tab w:val="left" w:pos="1600"/>
        </w:tabs>
        <w:rPr>
          <w:rFonts w:ascii="Arial" w:hAnsi="Arial" w:cs="Arial"/>
        </w:rPr>
      </w:pPr>
      <w:r w:rsidRPr="00865D3F">
        <w:rPr>
          <w:rFonts w:ascii="Arial" w:hAnsi="Arial" w:cs="Arial"/>
        </w:rPr>
        <w:t>Contact should be made with the Trust in whose area the child resides.</w:t>
      </w:r>
    </w:p>
    <w:p w14:paraId="4DF2D4DC" w14:textId="77777777" w:rsidR="00A42DAE" w:rsidRPr="00A42DAE" w:rsidRDefault="00A42DAE" w:rsidP="00A42DAE">
      <w:pPr>
        <w:autoSpaceDE w:val="0"/>
        <w:autoSpaceDN w:val="0"/>
        <w:adjustRightInd w:val="0"/>
        <w:spacing w:after="0" w:line="240" w:lineRule="auto"/>
        <w:rPr>
          <w:rFonts w:ascii="Arial" w:hAnsi="Arial" w:cs="Arial"/>
          <w:color w:val="000000"/>
          <w:sz w:val="24"/>
          <w:szCs w:val="24"/>
        </w:rPr>
      </w:pPr>
    </w:p>
    <w:p w14:paraId="77DCC952" w14:textId="77777777" w:rsidR="00A42DAE" w:rsidRPr="00A42DAE" w:rsidRDefault="00A42DAE" w:rsidP="00A42DAE">
      <w:pPr>
        <w:autoSpaceDE w:val="0"/>
        <w:autoSpaceDN w:val="0"/>
        <w:adjustRightInd w:val="0"/>
        <w:spacing w:after="280" w:line="221" w:lineRule="atLeast"/>
        <w:rPr>
          <w:rFonts w:ascii="Arial" w:hAnsi="Arial" w:cs="Arial"/>
        </w:rPr>
      </w:pPr>
      <w:r w:rsidRPr="00A42DAE">
        <w:rPr>
          <w:rFonts w:ascii="Arial" w:hAnsi="Arial" w:cs="Arial"/>
          <w:b/>
          <w:bCs/>
        </w:rPr>
        <w:t xml:space="preserve">PSNI </w:t>
      </w:r>
    </w:p>
    <w:p w14:paraId="6C2440FA" w14:textId="77777777" w:rsidR="00A42DAE" w:rsidRPr="00A42DAE" w:rsidRDefault="00A42DAE" w:rsidP="00A42DAE">
      <w:pPr>
        <w:autoSpaceDE w:val="0"/>
        <w:autoSpaceDN w:val="0"/>
        <w:adjustRightInd w:val="0"/>
        <w:spacing w:after="280" w:line="221" w:lineRule="atLeast"/>
        <w:rPr>
          <w:rFonts w:ascii="Arial" w:hAnsi="Arial" w:cs="Arial"/>
        </w:rPr>
      </w:pPr>
      <w:r w:rsidRPr="00A42DAE">
        <w:rPr>
          <w:rFonts w:ascii="Arial" w:hAnsi="Arial" w:cs="Arial"/>
        </w:rPr>
        <w:t xml:space="preserve">The </w:t>
      </w:r>
      <w:r w:rsidRPr="00A42DAE">
        <w:rPr>
          <w:rFonts w:ascii="Arial" w:hAnsi="Arial" w:cs="Arial"/>
          <w:b/>
          <w:bCs/>
        </w:rPr>
        <w:t xml:space="preserve">Central Referral Unit (CRU) </w:t>
      </w:r>
      <w:r w:rsidRPr="00A42DAE">
        <w:rPr>
          <w:rFonts w:ascii="Arial" w:hAnsi="Arial" w:cs="Arial"/>
        </w:rPr>
        <w:t xml:space="preserve">based in Antrim Road PSNI Station is part of the Public Protection Unit and is the central referral point for child sexual and physical abuse allegations. </w:t>
      </w:r>
    </w:p>
    <w:p w14:paraId="45DDB021" w14:textId="58D18B62" w:rsidR="00A42DAE" w:rsidRPr="00A42DAE" w:rsidRDefault="00A42DAE" w:rsidP="00A42DAE">
      <w:pPr>
        <w:autoSpaceDE w:val="0"/>
        <w:autoSpaceDN w:val="0"/>
        <w:adjustRightInd w:val="0"/>
        <w:spacing w:after="280" w:line="221" w:lineRule="atLeast"/>
        <w:rPr>
          <w:rFonts w:ascii="Arial" w:hAnsi="Arial" w:cs="Arial"/>
        </w:rPr>
      </w:pPr>
      <w:r w:rsidRPr="00A42DAE">
        <w:rPr>
          <w:rFonts w:ascii="Arial" w:hAnsi="Arial" w:cs="Arial"/>
        </w:rPr>
        <w:t xml:space="preserve">The office is open Monday to </w:t>
      </w:r>
      <w:r w:rsidR="00CD66C7">
        <w:rPr>
          <w:rFonts w:ascii="Arial" w:hAnsi="Arial" w:cs="Arial"/>
        </w:rPr>
        <w:t>Friday</w:t>
      </w:r>
      <w:r w:rsidRPr="00A42DAE">
        <w:rPr>
          <w:rFonts w:ascii="Arial" w:hAnsi="Arial" w:cs="Arial"/>
        </w:rPr>
        <w:t xml:space="preserve"> </w:t>
      </w:r>
      <w:r w:rsidR="00CD66C7">
        <w:rPr>
          <w:rFonts w:ascii="Arial" w:hAnsi="Arial" w:cs="Arial"/>
        </w:rPr>
        <w:t>8</w:t>
      </w:r>
      <w:r>
        <w:rPr>
          <w:rFonts w:ascii="Arial" w:hAnsi="Arial" w:cs="Arial"/>
        </w:rPr>
        <w:t xml:space="preserve">am – </w:t>
      </w:r>
      <w:r w:rsidR="00CD66C7">
        <w:rPr>
          <w:rFonts w:ascii="Arial" w:hAnsi="Arial" w:cs="Arial"/>
        </w:rPr>
        <w:t>6</w:t>
      </w:r>
      <w:r>
        <w:rPr>
          <w:rFonts w:ascii="Arial" w:hAnsi="Arial" w:cs="Arial"/>
        </w:rPr>
        <w:t>pm</w:t>
      </w:r>
      <w:r w:rsidRPr="00A42DAE">
        <w:rPr>
          <w:rFonts w:ascii="Arial" w:hAnsi="Arial" w:cs="Arial"/>
        </w:rPr>
        <w:t xml:space="preserve">. </w:t>
      </w:r>
      <w:r w:rsidR="00CD66C7">
        <w:rPr>
          <w:rFonts w:ascii="Arial" w:hAnsi="Arial" w:cs="Arial"/>
        </w:rPr>
        <w:t xml:space="preserve"> Weekend 9am – 5pm. Outside of these times Designated Persons can contact the PSNI via 101.</w:t>
      </w:r>
    </w:p>
    <w:p w14:paraId="4B2F7020" w14:textId="77777777" w:rsidR="00A42DAE" w:rsidRPr="00A42DAE" w:rsidRDefault="00A42DAE" w:rsidP="00A42DAE">
      <w:pPr>
        <w:tabs>
          <w:tab w:val="left" w:pos="1600"/>
        </w:tabs>
        <w:rPr>
          <w:rFonts w:ascii="Arial" w:hAnsi="Arial" w:cs="Arial"/>
        </w:rPr>
      </w:pPr>
      <w:r>
        <w:rPr>
          <w:rFonts w:ascii="Arial" w:hAnsi="Arial" w:cs="Arial"/>
        </w:rPr>
        <w:t xml:space="preserve">E mail  </w:t>
      </w:r>
      <w:hyperlink r:id="rId9" w:history="1">
        <w:r w:rsidRPr="00A42DAE">
          <w:rPr>
            <w:rStyle w:val="Hyperlink"/>
            <w:rFonts w:ascii="Arial" w:hAnsi="Arial" w:cs="Arial"/>
          </w:rPr>
          <w:t>cru@psni.police.uk</w:t>
        </w:r>
      </w:hyperlink>
    </w:p>
    <w:sectPr w:rsidR="00A42DAE" w:rsidRPr="00A42D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90896" w14:textId="77777777" w:rsidR="00B64C2E" w:rsidRDefault="00B64C2E" w:rsidP="00BA22ED">
      <w:pPr>
        <w:spacing w:after="0" w:line="240" w:lineRule="auto"/>
      </w:pPr>
      <w:r>
        <w:separator/>
      </w:r>
    </w:p>
  </w:endnote>
  <w:endnote w:type="continuationSeparator" w:id="0">
    <w:p w14:paraId="5798CA58" w14:textId="77777777" w:rsidR="00B64C2E" w:rsidRDefault="00B64C2E" w:rsidP="00BA2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ron Neue">
    <w:panose1 w:val="020B0000000000000000"/>
    <w:charset w:val="00"/>
    <w:family w:val="swiss"/>
    <w:notTrueType/>
    <w:pitch w:val="variable"/>
    <w:sig w:usb0="800002A7" w:usb1="0000204A" w:usb2="00000000" w:usb3="00000000" w:csb0="0000000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69AF1" w14:textId="77777777" w:rsidR="00B64C2E" w:rsidRDefault="00B64C2E" w:rsidP="00BA22ED">
      <w:pPr>
        <w:spacing w:after="0" w:line="240" w:lineRule="auto"/>
      </w:pPr>
      <w:r>
        <w:separator/>
      </w:r>
    </w:p>
  </w:footnote>
  <w:footnote w:type="continuationSeparator" w:id="0">
    <w:p w14:paraId="50CCF5A4" w14:textId="77777777" w:rsidR="00B64C2E" w:rsidRDefault="00B64C2E" w:rsidP="00BA22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83311"/>
    <w:multiLevelType w:val="hybridMultilevel"/>
    <w:tmpl w:val="8154F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053509"/>
    <w:multiLevelType w:val="hybridMultilevel"/>
    <w:tmpl w:val="9ED28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C563E5"/>
    <w:multiLevelType w:val="hybridMultilevel"/>
    <w:tmpl w:val="3CA849C2"/>
    <w:lvl w:ilvl="0" w:tplc="83E8D5EC">
      <w:start w:val="1"/>
      <w:numFmt w:val="bullet"/>
      <w:lvlText w:val=""/>
      <w:lvlJc w:val="left"/>
      <w:pPr>
        <w:ind w:left="1140" w:hanging="360"/>
      </w:pPr>
      <w:rPr>
        <w:rFonts w:ascii="Symbol" w:hAnsi="Symbol" w:hint="default"/>
      </w:rPr>
    </w:lvl>
    <w:lvl w:ilvl="1" w:tplc="08090003">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num w:numId="1" w16cid:durableId="396444434">
    <w:abstractNumId w:val="1"/>
  </w:num>
  <w:num w:numId="2" w16cid:durableId="1189486241">
    <w:abstractNumId w:val="2"/>
  </w:num>
  <w:num w:numId="3" w16cid:durableId="200945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E45"/>
    <w:rsid w:val="00095415"/>
    <w:rsid w:val="00096A32"/>
    <w:rsid w:val="000D1E08"/>
    <w:rsid w:val="000E0319"/>
    <w:rsid w:val="000F59F7"/>
    <w:rsid w:val="001260F2"/>
    <w:rsid w:val="001564F6"/>
    <w:rsid w:val="0017038B"/>
    <w:rsid w:val="001E793E"/>
    <w:rsid w:val="00236820"/>
    <w:rsid w:val="002611BD"/>
    <w:rsid w:val="00276D5A"/>
    <w:rsid w:val="002B1C9A"/>
    <w:rsid w:val="0030113C"/>
    <w:rsid w:val="00354672"/>
    <w:rsid w:val="00354C5B"/>
    <w:rsid w:val="003573CD"/>
    <w:rsid w:val="00401E7F"/>
    <w:rsid w:val="00436769"/>
    <w:rsid w:val="0047070F"/>
    <w:rsid w:val="004C59FF"/>
    <w:rsid w:val="004E1A8F"/>
    <w:rsid w:val="0053370B"/>
    <w:rsid w:val="00535766"/>
    <w:rsid w:val="00536C98"/>
    <w:rsid w:val="00555B25"/>
    <w:rsid w:val="00556914"/>
    <w:rsid w:val="00576620"/>
    <w:rsid w:val="00652992"/>
    <w:rsid w:val="006A1138"/>
    <w:rsid w:val="00711F92"/>
    <w:rsid w:val="00717944"/>
    <w:rsid w:val="00740D44"/>
    <w:rsid w:val="0074495F"/>
    <w:rsid w:val="00757F59"/>
    <w:rsid w:val="0078188C"/>
    <w:rsid w:val="007905E5"/>
    <w:rsid w:val="00795002"/>
    <w:rsid w:val="007C635D"/>
    <w:rsid w:val="00800457"/>
    <w:rsid w:val="00856F22"/>
    <w:rsid w:val="00865D3F"/>
    <w:rsid w:val="008670B5"/>
    <w:rsid w:val="00885D8A"/>
    <w:rsid w:val="00894E7B"/>
    <w:rsid w:val="008964F1"/>
    <w:rsid w:val="008A4839"/>
    <w:rsid w:val="008A78C3"/>
    <w:rsid w:val="008A7B49"/>
    <w:rsid w:val="008B1B79"/>
    <w:rsid w:val="008B7B2E"/>
    <w:rsid w:val="008D0FE8"/>
    <w:rsid w:val="008F384F"/>
    <w:rsid w:val="008F75D5"/>
    <w:rsid w:val="009579FA"/>
    <w:rsid w:val="00972BB4"/>
    <w:rsid w:val="009B75A6"/>
    <w:rsid w:val="009C2E33"/>
    <w:rsid w:val="009F4B42"/>
    <w:rsid w:val="00A42DAE"/>
    <w:rsid w:val="00A42E45"/>
    <w:rsid w:val="00A615FF"/>
    <w:rsid w:val="00A803F9"/>
    <w:rsid w:val="00A94874"/>
    <w:rsid w:val="00AA018D"/>
    <w:rsid w:val="00AE3CC8"/>
    <w:rsid w:val="00AE5741"/>
    <w:rsid w:val="00AF07F1"/>
    <w:rsid w:val="00AF615C"/>
    <w:rsid w:val="00B149C8"/>
    <w:rsid w:val="00B55DAB"/>
    <w:rsid w:val="00B64C2E"/>
    <w:rsid w:val="00B77F87"/>
    <w:rsid w:val="00BA22ED"/>
    <w:rsid w:val="00BC77EF"/>
    <w:rsid w:val="00BD4E24"/>
    <w:rsid w:val="00BE7662"/>
    <w:rsid w:val="00BF45A7"/>
    <w:rsid w:val="00C30AE3"/>
    <w:rsid w:val="00C66C7C"/>
    <w:rsid w:val="00C73FDD"/>
    <w:rsid w:val="00CA7736"/>
    <w:rsid w:val="00CB6195"/>
    <w:rsid w:val="00CD2081"/>
    <w:rsid w:val="00CD5B7F"/>
    <w:rsid w:val="00CD66C7"/>
    <w:rsid w:val="00CF1509"/>
    <w:rsid w:val="00CF1700"/>
    <w:rsid w:val="00D112E7"/>
    <w:rsid w:val="00D114B4"/>
    <w:rsid w:val="00D12DA3"/>
    <w:rsid w:val="00D26300"/>
    <w:rsid w:val="00D335AA"/>
    <w:rsid w:val="00D35D55"/>
    <w:rsid w:val="00D4018E"/>
    <w:rsid w:val="00D82B18"/>
    <w:rsid w:val="00D9513F"/>
    <w:rsid w:val="00DD6218"/>
    <w:rsid w:val="00E2348A"/>
    <w:rsid w:val="00E32CE9"/>
    <w:rsid w:val="00E35A29"/>
    <w:rsid w:val="00E569D4"/>
    <w:rsid w:val="00E73EC7"/>
    <w:rsid w:val="00E952BF"/>
    <w:rsid w:val="00E95E13"/>
    <w:rsid w:val="00EB0625"/>
    <w:rsid w:val="00EB3BEF"/>
    <w:rsid w:val="00EF427C"/>
    <w:rsid w:val="00EF72C5"/>
    <w:rsid w:val="00F04892"/>
    <w:rsid w:val="00F331FA"/>
    <w:rsid w:val="00F909D0"/>
    <w:rsid w:val="00FC5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99A47"/>
  <w15:chartTrackingRefBased/>
  <w15:docId w15:val="{77539204-B0FA-4CAB-BE23-307350B6A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5BD4"/>
    <w:pPr>
      <w:keepNext/>
      <w:spacing w:after="0" w:line="240" w:lineRule="auto"/>
      <w:outlineLvl w:val="0"/>
    </w:pPr>
    <w:rPr>
      <w:rFonts w:ascii="Times New Roman" w:eastAsia="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1,OBC Bullet,Bullet List,FooterText,Bullet,Bullet 1,List Paragraph12,Bullet Style,Normal numbered,List Paragraph2,F5 List Paragraph,List Paragraph1,Dot pt,No Spacing1,List Paragraph Char Char Char,Indicator Text"/>
    <w:basedOn w:val="Normal"/>
    <w:link w:val="ListParagraphChar"/>
    <w:uiPriority w:val="34"/>
    <w:qFormat/>
    <w:rsid w:val="00D82B18"/>
    <w:pPr>
      <w:ind w:left="720"/>
      <w:contextualSpacing/>
    </w:pPr>
  </w:style>
  <w:style w:type="character" w:customStyle="1" w:styleId="ListParagraphChar">
    <w:name w:val="List Paragraph Char"/>
    <w:aliases w:val="List Paragraph11 Char,OBC Bullet Char,Bullet List Char,FooterText Char,Bullet Char,Bullet 1 Char,List Paragraph12 Char,Bullet Style Char,Normal numbered Char,List Paragraph2 Char,F5 List Paragraph Char,List Paragraph1 Char"/>
    <w:link w:val="ListParagraph"/>
    <w:uiPriority w:val="34"/>
    <w:locked/>
    <w:rsid w:val="00D82B18"/>
  </w:style>
  <w:style w:type="character" w:customStyle="1" w:styleId="Heading1Char">
    <w:name w:val="Heading 1 Char"/>
    <w:basedOn w:val="DefaultParagraphFont"/>
    <w:link w:val="Heading1"/>
    <w:rsid w:val="00FC5BD4"/>
    <w:rPr>
      <w:rFonts w:ascii="Times New Roman" w:eastAsia="Times New Roman" w:hAnsi="Times New Roman" w:cs="Times New Roman"/>
      <w:b/>
      <w:sz w:val="24"/>
      <w:szCs w:val="24"/>
    </w:rPr>
  </w:style>
  <w:style w:type="character" w:styleId="Hyperlink">
    <w:name w:val="Hyperlink"/>
    <w:basedOn w:val="DefaultParagraphFont"/>
    <w:uiPriority w:val="99"/>
    <w:unhideWhenUsed/>
    <w:rsid w:val="00BA22ED"/>
    <w:rPr>
      <w:color w:val="0000FF"/>
      <w:u w:val="single"/>
    </w:rPr>
  </w:style>
  <w:style w:type="paragraph" w:styleId="FootnoteText">
    <w:name w:val="footnote text"/>
    <w:basedOn w:val="Normal"/>
    <w:link w:val="FootnoteTextChar"/>
    <w:uiPriority w:val="99"/>
    <w:semiHidden/>
    <w:unhideWhenUsed/>
    <w:rsid w:val="00BA22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22ED"/>
    <w:rPr>
      <w:sz w:val="20"/>
      <w:szCs w:val="20"/>
    </w:rPr>
  </w:style>
  <w:style w:type="character" w:styleId="FootnoteReference">
    <w:name w:val="footnote reference"/>
    <w:basedOn w:val="DefaultParagraphFont"/>
    <w:uiPriority w:val="99"/>
    <w:semiHidden/>
    <w:unhideWhenUsed/>
    <w:rsid w:val="00BA22ED"/>
    <w:rPr>
      <w:vertAlign w:val="superscript"/>
    </w:rPr>
  </w:style>
  <w:style w:type="paragraph" w:customStyle="1" w:styleId="Default">
    <w:name w:val="Default"/>
    <w:rsid w:val="00EB062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Pa10">
    <w:name w:val="Pa10"/>
    <w:basedOn w:val="Default"/>
    <w:next w:val="Default"/>
    <w:uiPriority w:val="99"/>
    <w:rsid w:val="00A42DAE"/>
    <w:pPr>
      <w:spacing w:line="201" w:lineRule="atLeast"/>
    </w:pPr>
    <w:rPr>
      <w:rFonts w:ascii="Arial Narrow" w:eastAsiaTheme="minorHAnsi" w:hAnsi="Arial Narrow" w:cstheme="minorBidi"/>
      <w:color w:val="auto"/>
      <w:lang w:eastAsia="en-US"/>
    </w:rPr>
  </w:style>
  <w:style w:type="paragraph" w:customStyle="1" w:styleId="Pa11">
    <w:name w:val="Pa11"/>
    <w:basedOn w:val="Default"/>
    <w:next w:val="Default"/>
    <w:uiPriority w:val="99"/>
    <w:rsid w:val="00A42DAE"/>
    <w:pPr>
      <w:spacing w:line="361" w:lineRule="atLeast"/>
    </w:pPr>
    <w:rPr>
      <w:rFonts w:ascii="Arial Narrow" w:eastAsiaTheme="minorHAnsi" w:hAnsi="Arial Narrow" w:cstheme="minorBidi"/>
      <w:color w:val="auto"/>
      <w:lang w:eastAsia="en-US"/>
    </w:rPr>
  </w:style>
  <w:style w:type="paragraph" w:customStyle="1" w:styleId="Pa7">
    <w:name w:val="Pa7"/>
    <w:basedOn w:val="Default"/>
    <w:next w:val="Default"/>
    <w:uiPriority w:val="99"/>
    <w:rsid w:val="00A42DAE"/>
    <w:pPr>
      <w:spacing w:line="221" w:lineRule="atLeast"/>
    </w:pPr>
    <w:rPr>
      <w:rFonts w:ascii="Arial Narrow" w:eastAsiaTheme="minorHAnsi" w:hAnsi="Arial Narrow" w:cstheme="minorBidi"/>
      <w:color w:val="auto"/>
      <w:lang w:eastAsia="en-US"/>
    </w:rPr>
  </w:style>
  <w:style w:type="paragraph" w:customStyle="1" w:styleId="Pa15">
    <w:name w:val="Pa15"/>
    <w:basedOn w:val="Default"/>
    <w:next w:val="Default"/>
    <w:uiPriority w:val="99"/>
    <w:rsid w:val="00A42DAE"/>
    <w:pPr>
      <w:spacing w:line="221" w:lineRule="atLeast"/>
    </w:pPr>
    <w:rPr>
      <w:rFonts w:ascii="Arial Narrow" w:eastAsiaTheme="minorHAnsi" w:hAnsi="Arial Narrow" w:cstheme="minorBidi"/>
      <w:color w:val="auto"/>
      <w:lang w:eastAsia="en-US"/>
    </w:rPr>
  </w:style>
  <w:style w:type="paragraph" w:customStyle="1" w:styleId="Pa36">
    <w:name w:val="Pa36"/>
    <w:basedOn w:val="Default"/>
    <w:next w:val="Default"/>
    <w:uiPriority w:val="99"/>
    <w:rsid w:val="00A42DAE"/>
    <w:pPr>
      <w:spacing w:line="221" w:lineRule="atLeast"/>
    </w:pPr>
    <w:rPr>
      <w:rFonts w:ascii="Arial Narrow" w:eastAsiaTheme="minorHAnsi" w:hAnsi="Arial Narrow" w:cstheme="minorBidi"/>
      <w:color w:val="auto"/>
      <w:lang w:eastAsia="en-US"/>
    </w:rPr>
  </w:style>
  <w:style w:type="paragraph" w:styleId="NormalWeb">
    <w:name w:val="Normal (Web)"/>
    <w:basedOn w:val="Normal"/>
    <w:uiPriority w:val="99"/>
    <w:semiHidden/>
    <w:unhideWhenUsed/>
    <w:rsid w:val="00A42D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2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0593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et@eani.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ru@psni.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2414</Words>
  <Characters>13764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Casey</dc:creator>
  <cp:keywords/>
  <dc:description/>
  <cp:lastModifiedBy>belvoir@belvoirplayers</cp:lastModifiedBy>
  <cp:revision>2</cp:revision>
  <dcterms:created xsi:type="dcterms:W3CDTF">2026-03-20T10:38:00Z</dcterms:created>
  <dcterms:modified xsi:type="dcterms:W3CDTF">2026-03-20T10:38:00Z</dcterms:modified>
</cp:coreProperties>
</file>